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5C" w:rsidRDefault="0003005C" w:rsidP="0003005C">
      <w:pPr>
        <w:pStyle w:val="Default"/>
      </w:pPr>
      <w:bookmarkStart w:id="0" w:name="_GoBack"/>
      <w:bookmarkEnd w:id="0"/>
    </w:p>
    <w:p w:rsidR="00612771" w:rsidRPr="006E10A3" w:rsidRDefault="007E390D" w:rsidP="0003005C">
      <w:pPr>
        <w:rPr>
          <w:rFonts w:ascii="Times New Roman" w:hAnsi="Times New Roman" w:cs="Times New Roman"/>
          <w:b/>
          <w:bCs/>
          <w:sz w:val="24"/>
          <w:szCs w:val="24"/>
        </w:rPr>
      </w:pPr>
      <w:r w:rsidRPr="006E10A3">
        <w:rPr>
          <w:rFonts w:ascii="Times New Roman" w:hAnsi="Times New Roman" w:cs="Times New Roman"/>
          <w:b/>
          <w:sz w:val="24"/>
          <w:szCs w:val="24"/>
        </w:rPr>
        <w:t xml:space="preserve">     </w:t>
      </w:r>
      <w:r w:rsidR="0003005C" w:rsidRPr="006E10A3">
        <w:rPr>
          <w:rFonts w:ascii="Times New Roman" w:hAnsi="Times New Roman" w:cs="Times New Roman"/>
          <w:b/>
          <w:sz w:val="24"/>
          <w:szCs w:val="24"/>
        </w:rPr>
        <w:t xml:space="preserve"> </w:t>
      </w:r>
      <w:r w:rsidR="0003005C" w:rsidRPr="006E10A3">
        <w:rPr>
          <w:rFonts w:ascii="Times New Roman" w:hAnsi="Times New Roman" w:cs="Times New Roman"/>
          <w:b/>
          <w:bCs/>
          <w:sz w:val="24"/>
          <w:szCs w:val="24"/>
        </w:rPr>
        <w:t>INDUSTRIAL MARKETING SYSTEM: CONCEPT AND CHARACTERISTICS</w:t>
      </w:r>
    </w:p>
    <w:p w:rsidR="007E390D" w:rsidRDefault="007E390D" w:rsidP="007E390D">
      <w:pPr>
        <w:pStyle w:val="Default"/>
        <w:rPr>
          <w:sz w:val="23"/>
          <w:szCs w:val="23"/>
        </w:rPr>
      </w:pPr>
      <w:r>
        <w:t xml:space="preserve"> </w:t>
      </w:r>
      <w:r>
        <w:rPr>
          <w:b/>
          <w:bCs/>
          <w:sz w:val="23"/>
          <w:szCs w:val="23"/>
        </w:rPr>
        <w:t xml:space="preserve">INTRODUCTION </w:t>
      </w:r>
    </w:p>
    <w:p w:rsidR="007E390D" w:rsidRDefault="007E390D" w:rsidP="007E390D">
      <w:pPr>
        <w:pStyle w:val="Default"/>
        <w:jc w:val="both"/>
        <w:rPr>
          <w:sz w:val="23"/>
          <w:szCs w:val="23"/>
        </w:rPr>
      </w:pPr>
      <w:r>
        <w:rPr>
          <w:sz w:val="23"/>
          <w:szCs w:val="23"/>
        </w:rPr>
        <w:t xml:space="preserve">The fundamentals of consumer marketing are equally applicable to the industrial marketing. The work of the industrial market is exclusively different, as all the forces of market that affect industrial demand. The managers of industrial market must react in a different way to change the markets, develop products to meet these changes, and market them in exclusively different ways to the target and sophisticate customers while maintaining corporate policies. Therefore, industrial marketers face many distinctive marketing situations not normally encountered in the consumer market. Further, the industrial market has been the backbone of the high standard of living enjoyed by consumers in past or since the industrial revolution at global level. It is dynamic and challenging in any </w:t>
      </w:r>
      <w:proofErr w:type="gramStart"/>
      <w:r>
        <w:rPr>
          <w:sz w:val="23"/>
          <w:szCs w:val="23"/>
        </w:rPr>
        <w:t>nation‘</w:t>
      </w:r>
      <w:proofErr w:type="gramEnd"/>
      <w:r>
        <w:rPr>
          <w:sz w:val="23"/>
          <w:szCs w:val="23"/>
        </w:rPr>
        <w:t xml:space="preserve">s economic growth and development. As and when the principles, knowledge, and practice of marketing cut across all industries, to market effectively in the industrial market than it becomes compulsory for the policy makers to study the industrial marketing differently and to understand the industrial marketing problems. </w:t>
      </w:r>
    </w:p>
    <w:p w:rsidR="007E390D" w:rsidRDefault="007E390D" w:rsidP="007E390D">
      <w:pPr>
        <w:pStyle w:val="Default"/>
        <w:jc w:val="both"/>
        <w:rPr>
          <w:sz w:val="23"/>
          <w:szCs w:val="23"/>
        </w:rPr>
      </w:pPr>
      <w:r>
        <w:rPr>
          <w:b/>
          <w:bCs/>
          <w:sz w:val="23"/>
          <w:szCs w:val="23"/>
        </w:rPr>
        <w:t xml:space="preserve">THE CONCEPT OF INDUSTRIAL MARKETING </w:t>
      </w:r>
    </w:p>
    <w:p w:rsidR="007E390D" w:rsidRDefault="007E390D" w:rsidP="007E390D">
      <w:pPr>
        <w:pStyle w:val="Default"/>
        <w:jc w:val="both"/>
        <w:rPr>
          <w:sz w:val="23"/>
          <w:szCs w:val="23"/>
        </w:rPr>
      </w:pPr>
      <w:r>
        <w:rPr>
          <w:sz w:val="23"/>
          <w:szCs w:val="23"/>
        </w:rPr>
        <w:t xml:space="preserve">The marketing concept for the business enterprises of industrial buyer is to define the needs of a target market and modify the </w:t>
      </w:r>
      <w:proofErr w:type="gramStart"/>
      <w:r>
        <w:rPr>
          <w:sz w:val="23"/>
          <w:szCs w:val="23"/>
        </w:rPr>
        <w:t>organization‘</w:t>
      </w:r>
      <w:proofErr w:type="gramEnd"/>
      <w:r>
        <w:rPr>
          <w:sz w:val="23"/>
          <w:szCs w:val="23"/>
        </w:rPr>
        <w:t xml:space="preserve">s product or service to satisfy those needs more successfully than its competitors. The marketing concept is applicable and important in both the industrial and consumer markets due to the differences in terms of the nature of markets. It is evident that consumer marketers have embraced the marketing concept more fully than their industrial counterparts because Industrial customers like organizations-businesses, institutions, and government agencies having unique needs. The industrial marketing concept involves more than facilitating exchange with these customers because it is based upon the structure of a partnership between buyer and seller for the purpose of achieving the organizational goals of both. </w:t>
      </w:r>
    </w:p>
    <w:p w:rsidR="007E390D" w:rsidRDefault="007E390D" w:rsidP="007E390D">
      <w:pPr>
        <w:pStyle w:val="Default"/>
        <w:jc w:val="both"/>
        <w:rPr>
          <w:sz w:val="23"/>
          <w:szCs w:val="23"/>
        </w:rPr>
      </w:pPr>
      <w:r>
        <w:rPr>
          <w:sz w:val="23"/>
          <w:szCs w:val="23"/>
        </w:rPr>
        <w:t xml:space="preserve">Generally, industrial </w:t>
      </w:r>
      <w:proofErr w:type="spellStart"/>
      <w:r>
        <w:rPr>
          <w:sz w:val="23"/>
          <w:szCs w:val="23"/>
        </w:rPr>
        <w:t>organisations</w:t>
      </w:r>
      <w:proofErr w:type="spellEnd"/>
      <w:r>
        <w:rPr>
          <w:sz w:val="23"/>
          <w:szCs w:val="23"/>
        </w:rPr>
        <w:t xml:space="preserve"> tend to be technically oriented-much more interested in a particular product and its technical development. Many managers in such firms are promoted out of engineering and research and development departments. Sometimes technical values tend to dominate their decision-making. When it happens, there is a risk of ―becoming so charmed with a technical accomplishment or particular product parameters that the necessary flexibility for responding to customer needs in a competitive market place disappears. It is more serious in industrial marketing due to the complexity of the problems customers are attempting to solve. For marketing effectiveness, the product should always be regarded as a variable and should be viewed from the perspective of the customer. Customer benefits and need satisfaction, rather than the physical product, should be the center of attention. Further, customer satisfaction should be dominant in all corporate decision making; so, it cannot be the exclusive domain of the marketing department. Providing customer satisfaction must involve all decision makers and will affect product design, demand analysis, manufacturing techniques, resource utilization, and long-range profits of the business-</w:t>
      </w:r>
      <w:proofErr w:type="spellStart"/>
      <w:r>
        <w:rPr>
          <w:sz w:val="23"/>
          <w:szCs w:val="23"/>
        </w:rPr>
        <w:t>organisations</w:t>
      </w:r>
      <w:proofErr w:type="spellEnd"/>
      <w:r>
        <w:rPr>
          <w:sz w:val="23"/>
          <w:szCs w:val="23"/>
        </w:rPr>
        <w:t xml:space="preserve">. Moreover, the understanding of the concept of industrial marketing is compulsory for industrial marketing </w:t>
      </w:r>
      <w:proofErr w:type="spellStart"/>
      <w:r>
        <w:rPr>
          <w:sz w:val="23"/>
          <w:szCs w:val="23"/>
        </w:rPr>
        <w:t>manger</w:t>
      </w:r>
      <w:proofErr w:type="spellEnd"/>
      <w:r>
        <w:rPr>
          <w:sz w:val="23"/>
          <w:szCs w:val="23"/>
        </w:rPr>
        <w:t xml:space="preserve">: to provide proper guidance and stimulation for research and development of new products; to exploit and develop markets for new products; to define the methods for promoting products to customers considering the major increase in the cost of media advertising and personal selling; to innovate in distribution and other areas to keep up with changing requirements of industrial customers doing business on a multinational basis; to meet stiff competition through </w:t>
      </w:r>
      <w:proofErr w:type="spellStart"/>
      <w:r>
        <w:rPr>
          <w:sz w:val="23"/>
          <w:szCs w:val="23"/>
        </w:rPr>
        <w:t>modernised</w:t>
      </w:r>
      <w:proofErr w:type="spellEnd"/>
      <w:r>
        <w:rPr>
          <w:sz w:val="23"/>
          <w:szCs w:val="23"/>
        </w:rPr>
        <w:t xml:space="preserve"> business; to refine and modify product positioning; and to approach problems in the modern ways. </w:t>
      </w:r>
    </w:p>
    <w:p w:rsidR="00D07475" w:rsidRDefault="00D07475" w:rsidP="007E390D">
      <w:pPr>
        <w:pStyle w:val="Default"/>
        <w:rPr>
          <w:b/>
          <w:bCs/>
          <w:sz w:val="23"/>
          <w:szCs w:val="23"/>
        </w:rPr>
      </w:pPr>
    </w:p>
    <w:p w:rsidR="007E390D" w:rsidRDefault="007E390D" w:rsidP="007E390D">
      <w:pPr>
        <w:pStyle w:val="Default"/>
        <w:rPr>
          <w:sz w:val="23"/>
          <w:szCs w:val="23"/>
        </w:rPr>
      </w:pPr>
      <w:r>
        <w:rPr>
          <w:b/>
          <w:bCs/>
          <w:sz w:val="23"/>
          <w:szCs w:val="23"/>
        </w:rPr>
        <w:t xml:space="preserve">DEFINITION OF INDUSTRIAL MARKETING </w:t>
      </w:r>
    </w:p>
    <w:p w:rsidR="007E390D" w:rsidRDefault="007E390D" w:rsidP="007E390D">
      <w:pPr>
        <w:pStyle w:val="Default"/>
        <w:jc w:val="both"/>
        <w:rPr>
          <w:sz w:val="23"/>
          <w:szCs w:val="23"/>
        </w:rPr>
      </w:pPr>
      <w:r>
        <w:rPr>
          <w:sz w:val="23"/>
          <w:szCs w:val="23"/>
        </w:rPr>
        <w:lastRenderedPageBreak/>
        <w:t xml:space="preserve">The word Industrial Marketing is also treated as Business-to-Business Marketing, or Business Marketing, or Organizational Marketing. Industrial marketing/business marketing is to market the products and services to business organizations: manufacturing companies, government undertakings, private sector </w:t>
      </w:r>
      <w:proofErr w:type="spellStart"/>
      <w:r>
        <w:rPr>
          <w:sz w:val="23"/>
          <w:szCs w:val="23"/>
        </w:rPr>
        <w:t>organisations</w:t>
      </w:r>
      <w:proofErr w:type="spellEnd"/>
      <w:r>
        <w:rPr>
          <w:sz w:val="23"/>
          <w:szCs w:val="23"/>
        </w:rPr>
        <w:t xml:space="preserve">, educational institutions, hospitals, distributors, and dealers. The business organizations, buy products and services to satisfy many objectives like production of goods and services, making profits, reducing costs, and, so on. </w:t>
      </w:r>
    </w:p>
    <w:p w:rsidR="007E390D" w:rsidRDefault="007E390D" w:rsidP="007E390D">
      <w:pPr>
        <w:pStyle w:val="Default"/>
        <w:jc w:val="both"/>
        <w:rPr>
          <w:sz w:val="23"/>
          <w:szCs w:val="23"/>
        </w:rPr>
      </w:pPr>
      <w:r>
        <w:rPr>
          <w:sz w:val="23"/>
          <w:szCs w:val="23"/>
        </w:rPr>
        <w:t xml:space="preserve">In contrary, marketing of products and services to individuals, families, and households is made in consumer marketing. The consumers buy products and services for their own consumption. </w:t>
      </w:r>
    </w:p>
    <w:p w:rsidR="007E390D" w:rsidRDefault="007E390D" w:rsidP="007E390D">
      <w:pPr>
        <w:pStyle w:val="Default"/>
        <w:jc w:val="both"/>
        <w:rPr>
          <w:sz w:val="23"/>
          <w:szCs w:val="23"/>
        </w:rPr>
      </w:pPr>
      <w:r>
        <w:rPr>
          <w:sz w:val="23"/>
          <w:szCs w:val="23"/>
        </w:rPr>
        <w:t xml:space="preserve">Further, industrial marketing consists of all activities involved in the marketing of products and services to organizations that use products and services in the production of consumer or industrial goods and services, and to facilitate the operation of their enterprises. </w:t>
      </w:r>
    </w:p>
    <w:p w:rsidR="007E390D" w:rsidRDefault="007E390D" w:rsidP="007E390D">
      <w:pPr>
        <w:pStyle w:val="Default"/>
        <w:jc w:val="both"/>
        <w:rPr>
          <w:sz w:val="23"/>
          <w:szCs w:val="23"/>
        </w:rPr>
      </w:pPr>
      <w:r>
        <w:rPr>
          <w:sz w:val="23"/>
          <w:szCs w:val="23"/>
        </w:rPr>
        <w:t xml:space="preserve">The companies/selling organizations that sell steel, machine tools, computers, courier services, and other goods and services to business firms/buying organizations need to understand the </w:t>
      </w:r>
      <w:proofErr w:type="gramStart"/>
      <w:r>
        <w:rPr>
          <w:sz w:val="23"/>
          <w:szCs w:val="23"/>
        </w:rPr>
        <w:t>buyers‘ needs</w:t>
      </w:r>
      <w:proofErr w:type="gramEnd"/>
      <w:r>
        <w:rPr>
          <w:sz w:val="23"/>
          <w:szCs w:val="23"/>
        </w:rPr>
        <w:t xml:space="preserve">, purchasing power/resources, policies, and buying procedures. They have to create value (benefit) for the buying organizations (customers) with products and services and focus on buying organizational needs and objectives. For example, a company manufacturing and marketing precision steel tubes to bicycle, a manufacturer is doing business marketing. Industrial marketer of the precision steel tube company must understand the needs of bicycle manufacturers such as Hero Cycle and Atlas Cycle, in terms of their quality requirements, applications of tubes, availability or delivery on daily or weekly basis, and so on. Similarly, a small and proprietary firm, giving technical advice (or services) to paint-manufacturers is also doing business marketing. </w:t>
      </w:r>
    </w:p>
    <w:p w:rsidR="007E390D" w:rsidRDefault="007E390D" w:rsidP="007E390D">
      <w:pPr>
        <w:pStyle w:val="Default"/>
        <w:jc w:val="both"/>
        <w:rPr>
          <w:sz w:val="23"/>
          <w:szCs w:val="23"/>
        </w:rPr>
      </w:pPr>
      <w:r>
        <w:rPr>
          <w:sz w:val="23"/>
          <w:szCs w:val="23"/>
        </w:rPr>
        <w:t xml:space="preserve">The needs and objectives of industrial buyers are satisfied through the following exchange processes. </w:t>
      </w:r>
    </w:p>
    <w:p w:rsidR="007E390D" w:rsidRDefault="007E390D" w:rsidP="007E390D">
      <w:pPr>
        <w:pStyle w:val="Default"/>
        <w:jc w:val="both"/>
        <w:rPr>
          <w:sz w:val="23"/>
          <w:szCs w:val="23"/>
        </w:rPr>
      </w:pPr>
      <w:r>
        <w:rPr>
          <w:b/>
          <w:bCs/>
          <w:sz w:val="23"/>
          <w:szCs w:val="23"/>
        </w:rPr>
        <w:t xml:space="preserve">Product Exchange </w:t>
      </w:r>
    </w:p>
    <w:p w:rsidR="007E390D" w:rsidRDefault="007E390D" w:rsidP="007E390D">
      <w:pPr>
        <w:pStyle w:val="Default"/>
        <w:jc w:val="both"/>
        <w:rPr>
          <w:sz w:val="23"/>
          <w:szCs w:val="23"/>
        </w:rPr>
      </w:pPr>
      <w:r>
        <w:rPr>
          <w:sz w:val="23"/>
          <w:szCs w:val="23"/>
        </w:rPr>
        <w:t xml:space="preserve">The features of a product or service involved have a significant impact on the industrial exchange process. The ease of exchange depends upon the ability of the seller to identify the </w:t>
      </w:r>
      <w:proofErr w:type="gramStart"/>
      <w:r>
        <w:rPr>
          <w:sz w:val="23"/>
          <w:szCs w:val="23"/>
        </w:rPr>
        <w:t>buyer‘</w:t>
      </w:r>
      <w:proofErr w:type="gramEnd"/>
      <w:r>
        <w:rPr>
          <w:sz w:val="23"/>
          <w:szCs w:val="23"/>
        </w:rPr>
        <w:t xml:space="preserve">s needs and the product‘s potential to satisfy those needs. If the exchange is good in terms of price, quality, quantity, and after sale services then it will give a positive symbol for the customer loyalty in terms of product/service loyalty. </w:t>
      </w:r>
    </w:p>
    <w:p w:rsidR="007E390D" w:rsidRDefault="007E390D" w:rsidP="007E390D">
      <w:pPr>
        <w:pStyle w:val="Default"/>
        <w:jc w:val="both"/>
        <w:rPr>
          <w:sz w:val="23"/>
          <w:szCs w:val="23"/>
        </w:rPr>
      </w:pPr>
      <w:r>
        <w:rPr>
          <w:b/>
          <w:bCs/>
          <w:sz w:val="23"/>
          <w:szCs w:val="23"/>
        </w:rPr>
        <w:t xml:space="preserve">Information Exchange </w:t>
      </w:r>
    </w:p>
    <w:p w:rsidR="007E390D" w:rsidRDefault="007E390D" w:rsidP="007E390D">
      <w:pPr>
        <w:pStyle w:val="Default"/>
        <w:jc w:val="both"/>
        <w:rPr>
          <w:sz w:val="23"/>
          <w:szCs w:val="23"/>
        </w:rPr>
      </w:pPr>
      <w:r>
        <w:rPr>
          <w:sz w:val="23"/>
          <w:szCs w:val="23"/>
        </w:rPr>
        <w:t xml:space="preserve">The information consists of technical, economic, and </w:t>
      </w:r>
      <w:proofErr w:type="spellStart"/>
      <w:r>
        <w:rPr>
          <w:sz w:val="23"/>
          <w:szCs w:val="23"/>
        </w:rPr>
        <w:t>organisational</w:t>
      </w:r>
      <w:proofErr w:type="spellEnd"/>
      <w:r>
        <w:rPr>
          <w:sz w:val="23"/>
          <w:szCs w:val="23"/>
        </w:rPr>
        <w:t xml:space="preserve"> questions: pre and </w:t>
      </w:r>
      <w:proofErr w:type="spellStart"/>
      <w:r>
        <w:rPr>
          <w:sz w:val="23"/>
          <w:szCs w:val="23"/>
        </w:rPr>
        <w:t>post sale</w:t>
      </w:r>
      <w:proofErr w:type="spellEnd"/>
      <w:r>
        <w:rPr>
          <w:sz w:val="23"/>
          <w:szCs w:val="23"/>
        </w:rPr>
        <w:t xml:space="preserve"> maintenance and servicing must be exchanged to the participants of business </w:t>
      </w:r>
      <w:proofErr w:type="spellStart"/>
      <w:r>
        <w:rPr>
          <w:sz w:val="23"/>
          <w:szCs w:val="23"/>
        </w:rPr>
        <w:t>organisations</w:t>
      </w:r>
      <w:proofErr w:type="spellEnd"/>
      <w:r>
        <w:rPr>
          <w:sz w:val="23"/>
          <w:szCs w:val="23"/>
        </w:rPr>
        <w:t xml:space="preserve">. Products and services must be planned and designed to serve customers efficiently. To achieve it, buyers and sellers tend to work together, exchanging product specific information over long periods of time. </w:t>
      </w:r>
    </w:p>
    <w:p w:rsidR="007E390D" w:rsidRDefault="007E390D" w:rsidP="007E390D">
      <w:pPr>
        <w:pStyle w:val="Default"/>
        <w:jc w:val="both"/>
        <w:rPr>
          <w:sz w:val="23"/>
          <w:szCs w:val="23"/>
        </w:rPr>
      </w:pPr>
      <w:r>
        <w:rPr>
          <w:b/>
          <w:bCs/>
          <w:sz w:val="23"/>
          <w:szCs w:val="23"/>
        </w:rPr>
        <w:t xml:space="preserve"> Financial Exchange </w:t>
      </w:r>
    </w:p>
    <w:p w:rsidR="007E390D" w:rsidRDefault="007E390D" w:rsidP="007E390D">
      <w:pPr>
        <w:pStyle w:val="Default"/>
        <w:jc w:val="both"/>
        <w:rPr>
          <w:sz w:val="23"/>
          <w:szCs w:val="23"/>
        </w:rPr>
      </w:pPr>
      <w:r>
        <w:rPr>
          <w:sz w:val="23"/>
          <w:szCs w:val="23"/>
        </w:rPr>
        <w:t xml:space="preserve">The granting of credit or the need to exchange money from one currency to another at the time of dealing with foreign buyers/customers are included in this exchange. </w:t>
      </w:r>
    </w:p>
    <w:p w:rsidR="007E390D" w:rsidRDefault="007E390D" w:rsidP="007E390D">
      <w:pPr>
        <w:pStyle w:val="Default"/>
        <w:jc w:val="both"/>
        <w:rPr>
          <w:sz w:val="23"/>
          <w:szCs w:val="23"/>
        </w:rPr>
      </w:pPr>
      <w:r>
        <w:rPr>
          <w:b/>
          <w:bCs/>
          <w:sz w:val="23"/>
          <w:szCs w:val="23"/>
        </w:rPr>
        <w:t xml:space="preserve"> Societal Exchange </w:t>
      </w:r>
    </w:p>
    <w:p w:rsidR="007E390D" w:rsidRDefault="007E390D" w:rsidP="007E390D">
      <w:pPr>
        <w:pStyle w:val="Default"/>
        <w:jc w:val="both"/>
        <w:rPr>
          <w:sz w:val="23"/>
          <w:szCs w:val="23"/>
        </w:rPr>
      </w:pPr>
      <w:r>
        <w:rPr>
          <w:sz w:val="23"/>
          <w:szCs w:val="23"/>
        </w:rPr>
        <w:t xml:space="preserve">Societal exchange is important to reduce uncertainty between buyer and seller, avoiding short-term difficulties, and maintaining the long-term exchange relationship to one another. A number of aspects of an agreement between buyers and sellers in the industrial market are based on arbitration and mutual trust, not fully formalized or based on legal criteria until the end of the transaction period. </w:t>
      </w:r>
    </w:p>
    <w:p w:rsidR="007E390D" w:rsidRDefault="007E390D" w:rsidP="007E390D">
      <w:pPr>
        <w:pStyle w:val="Default"/>
        <w:jc w:val="both"/>
        <w:rPr>
          <w:sz w:val="23"/>
          <w:szCs w:val="23"/>
        </w:rPr>
      </w:pPr>
      <w:r>
        <w:rPr>
          <w:b/>
          <w:bCs/>
          <w:sz w:val="23"/>
          <w:szCs w:val="23"/>
        </w:rPr>
        <w:t xml:space="preserve"> CHARACTERISTICS: INDUSTRIAL AND CONSUMER MARKETING </w:t>
      </w:r>
    </w:p>
    <w:p w:rsidR="007E390D" w:rsidRDefault="007E390D" w:rsidP="007E390D">
      <w:pPr>
        <w:pStyle w:val="Default"/>
        <w:jc w:val="both"/>
        <w:rPr>
          <w:sz w:val="23"/>
          <w:szCs w:val="23"/>
        </w:rPr>
      </w:pPr>
      <w:r>
        <w:rPr>
          <w:sz w:val="23"/>
          <w:szCs w:val="23"/>
        </w:rPr>
        <w:t xml:space="preserve">The basics of marketing management: deciding the target markets; finding out the needs and wants of the target markets, developing products and services to meet the requirements of those markets, and evolving marketing </w:t>
      </w:r>
      <w:proofErr w:type="spellStart"/>
      <w:r>
        <w:rPr>
          <w:sz w:val="23"/>
          <w:szCs w:val="23"/>
        </w:rPr>
        <w:t>programmes</w:t>
      </w:r>
      <w:proofErr w:type="spellEnd"/>
      <w:r>
        <w:rPr>
          <w:sz w:val="23"/>
          <w:szCs w:val="23"/>
        </w:rPr>
        <w:t xml:space="preserve"> or strategies to reach and satisfy target customers in a better and faster way than competitors apply to both consumer and industrial marketing. </w:t>
      </w:r>
    </w:p>
    <w:p w:rsidR="007E390D" w:rsidRDefault="007E390D" w:rsidP="007E390D">
      <w:pPr>
        <w:pStyle w:val="Default"/>
        <w:jc w:val="both"/>
        <w:rPr>
          <w:sz w:val="23"/>
          <w:szCs w:val="23"/>
        </w:rPr>
      </w:pPr>
      <w:r>
        <w:rPr>
          <w:sz w:val="23"/>
          <w:szCs w:val="23"/>
        </w:rPr>
        <w:t xml:space="preserve">The industrial markets are geographically concentrated; the customers are relatively fewer; the distribution channels are short; the buyers (or customers) are well informed; the buying </w:t>
      </w:r>
      <w:proofErr w:type="spellStart"/>
      <w:r>
        <w:rPr>
          <w:sz w:val="23"/>
          <w:szCs w:val="23"/>
        </w:rPr>
        <w:t>organisations</w:t>
      </w:r>
      <w:proofErr w:type="spellEnd"/>
      <w:r>
        <w:rPr>
          <w:sz w:val="23"/>
          <w:szCs w:val="23"/>
        </w:rPr>
        <w:t xml:space="preserve"> are highly </w:t>
      </w:r>
      <w:proofErr w:type="spellStart"/>
      <w:r>
        <w:rPr>
          <w:sz w:val="23"/>
          <w:szCs w:val="23"/>
        </w:rPr>
        <w:t>organised</w:t>
      </w:r>
      <w:proofErr w:type="spellEnd"/>
      <w:r>
        <w:rPr>
          <w:sz w:val="23"/>
          <w:szCs w:val="23"/>
        </w:rPr>
        <w:t xml:space="preserve"> and use sophisticated purchasing techniques; the purchasing decisions are based </w:t>
      </w:r>
      <w:r>
        <w:rPr>
          <w:sz w:val="23"/>
          <w:szCs w:val="23"/>
        </w:rPr>
        <w:lastRenderedPageBreak/>
        <w:t>on observable stages in industrial marketing. Industrial marketing is more a responsibility of general management in comparison to consumer marketing. Sometimes, it is difficult to separate industrial marketing strategy from the corporate (company) strategy. But in case of consumer marketing, many times the changes in marketing strategy are carried out within the marketing department, through changes in advertising, sales promotion, and packaging strategies. However, the changes in industrial marketing strategy generally have company-wide implications.</w:t>
      </w:r>
    </w:p>
    <w:tbl>
      <w:tblPr>
        <w:tblpPr w:leftFromText="180" w:rightFromText="180" w:vertAnchor="page" w:horzAnchor="margin" w:tblpY="2821"/>
        <w:tblW w:w="0" w:type="auto"/>
        <w:tblBorders>
          <w:top w:val="nil"/>
          <w:left w:val="nil"/>
          <w:bottom w:val="nil"/>
          <w:right w:val="nil"/>
        </w:tblBorders>
        <w:tblLayout w:type="fixed"/>
        <w:tblLook w:val="0000" w:firstRow="0" w:lastRow="0" w:firstColumn="0" w:lastColumn="0" w:noHBand="0" w:noVBand="0"/>
      </w:tblPr>
      <w:tblGrid>
        <w:gridCol w:w="1332"/>
        <w:gridCol w:w="526"/>
        <w:gridCol w:w="1332"/>
        <w:gridCol w:w="526"/>
        <w:gridCol w:w="63"/>
        <w:gridCol w:w="1795"/>
        <w:gridCol w:w="126"/>
        <w:gridCol w:w="51"/>
        <w:gridCol w:w="1681"/>
        <w:gridCol w:w="189"/>
        <w:gridCol w:w="691"/>
        <w:gridCol w:w="978"/>
        <w:gridCol w:w="252"/>
        <w:gridCol w:w="1332"/>
      </w:tblGrid>
      <w:tr w:rsidR="007C2943" w:rsidTr="007C2943">
        <w:trPr>
          <w:gridAfter w:val="2"/>
          <w:wAfter w:w="1584" w:type="dxa"/>
          <w:trHeight w:val="246"/>
        </w:trPr>
        <w:tc>
          <w:tcPr>
            <w:tcW w:w="1858" w:type="dxa"/>
            <w:gridSpan w:val="2"/>
          </w:tcPr>
          <w:p w:rsidR="007C2943" w:rsidRDefault="007C2943" w:rsidP="007C2943">
            <w:pPr>
              <w:pStyle w:val="Default"/>
              <w:rPr>
                <w:sz w:val="23"/>
                <w:szCs w:val="23"/>
              </w:rPr>
            </w:pPr>
            <w:r>
              <w:rPr>
                <w:b/>
                <w:bCs/>
                <w:sz w:val="23"/>
                <w:szCs w:val="23"/>
              </w:rPr>
              <w:t xml:space="preserve">No. </w:t>
            </w:r>
          </w:p>
        </w:tc>
        <w:tc>
          <w:tcPr>
            <w:tcW w:w="1858" w:type="dxa"/>
            <w:gridSpan w:val="2"/>
          </w:tcPr>
          <w:p w:rsidR="007C2943" w:rsidRDefault="007C2943" w:rsidP="007C2943">
            <w:pPr>
              <w:pStyle w:val="Default"/>
              <w:rPr>
                <w:b/>
                <w:bCs/>
                <w:sz w:val="23"/>
                <w:szCs w:val="23"/>
              </w:rPr>
            </w:pPr>
          </w:p>
        </w:tc>
        <w:tc>
          <w:tcPr>
            <w:tcW w:w="1858" w:type="dxa"/>
            <w:gridSpan w:val="2"/>
          </w:tcPr>
          <w:p w:rsidR="007C2943" w:rsidRDefault="007C2943" w:rsidP="007C2943">
            <w:pPr>
              <w:pStyle w:val="Default"/>
              <w:rPr>
                <w:sz w:val="23"/>
                <w:szCs w:val="23"/>
              </w:rPr>
            </w:pPr>
            <w:r>
              <w:rPr>
                <w:b/>
                <w:bCs/>
                <w:sz w:val="23"/>
                <w:szCs w:val="23"/>
              </w:rPr>
              <w:t xml:space="preserve">Bases </w:t>
            </w:r>
          </w:p>
        </w:tc>
        <w:tc>
          <w:tcPr>
            <w:tcW w:w="1858" w:type="dxa"/>
            <w:gridSpan w:val="3"/>
          </w:tcPr>
          <w:p w:rsidR="007C2943" w:rsidRDefault="007C2943" w:rsidP="007C2943">
            <w:pPr>
              <w:pStyle w:val="Default"/>
              <w:rPr>
                <w:sz w:val="23"/>
                <w:szCs w:val="23"/>
              </w:rPr>
            </w:pPr>
            <w:r>
              <w:rPr>
                <w:b/>
                <w:bCs/>
                <w:sz w:val="23"/>
                <w:szCs w:val="23"/>
              </w:rPr>
              <w:t xml:space="preserve">Industrial Markets </w:t>
            </w:r>
          </w:p>
        </w:tc>
        <w:tc>
          <w:tcPr>
            <w:tcW w:w="1858" w:type="dxa"/>
            <w:gridSpan w:val="3"/>
          </w:tcPr>
          <w:p w:rsidR="007C2943" w:rsidRDefault="007C2943" w:rsidP="007C2943">
            <w:pPr>
              <w:pStyle w:val="Default"/>
              <w:rPr>
                <w:sz w:val="23"/>
                <w:szCs w:val="23"/>
              </w:rPr>
            </w:pPr>
            <w:r>
              <w:rPr>
                <w:b/>
                <w:bCs/>
                <w:sz w:val="23"/>
                <w:szCs w:val="23"/>
              </w:rPr>
              <w:t xml:space="preserve">Consumer Markets </w:t>
            </w:r>
          </w:p>
        </w:tc>
      </w:tr>
      <w:tr w:rsidR="007C2943" w:rsidTr="007C2943">
        <w:trPr>
          <w:gridAfter w:val="2"/>
          <w:wAfter w:w="1584" w:type="dxa"/>
          <w:trHeight w:val="454"/>
        </w:trPr>
        <w:tc>
          <w:tcPr>
            <w:tcW w:w="1858" w:type="dxa"/>
            <w:gridSpan w:val="2"/>
          </w:tcPr>
          <w:p w:rsidR="007C2943" w:rsidRDefault="007C2943" w:rsidP="007C2943">
            <w:pPr>
              <w:pStyle w:val="Default"/>
              <w:rPr>
                <w:sz w:val="23"/>
                <w:szCs w:val="23"/>
              </w:rPr>
            </w:pPr>
            <w:r>
              <w:rPr>
                <w:sz w:val="23"/>
                <w:szCs w:val="23"/>
              </w:rPr>
              <w:t xml:space="preserve">1. </w:t>
            </w:r>
          </w:p>
        </w:tc>
        <w:tc>
          <w:tcPr>
            <w:tcW w:w="1858" w:type="dxa"/>
            <w:gridSpan w:val="2"/>
          </w:tcPr>
          <w:p w:rsidR="007C2943" w:rsidRDefault="007C2943" w:rsidP="007C2943">
            <w:pPr>
              <w:pStyle w:val="Default"/>
              <w:rPr>
                <w:b/>
                <w:bCs/>
                <w:sz w:val="23"/>
                <w:szCs w:val="23"/>
              </w:rPr>
            </w:pPr>
          </w:p>
        </w:tc>
        <w:tc>
          <w:tcPr>
            <w:tcW w:w="1858" w:type="dxa"/>
            <w:gridSpan w:val="2"/>
          </w:tcPr>
          <w:p w:rsidR="007C2943" w:rsidRDefault="007C2943" w:rsidP="007C2943">
            <w:pPr>
              <w:pStyle w:val="Default"/>
              <w:rPr>
                <w:sz w:val="23"/>
                <w:szCs w:val="23"/>
              </w:rPr>
            </w:pPr>
            <w:r>
              <w:rPr>
                <w:b/>
                <w:bCs/>
                <w:sz w:val="23"/>
                <w:szCs w:val="23"/>
              </w:rPr>
              <w:t xml:space="preserve">Market characteristics </w:t>
            </w:r>
          </w:p>
        </w:tc>
        <w:tc>
          <w:tcPr>
            <w:tcW w:w="1858" w:type="dxa"/>
            <w:gridSpan w:val="3"/>
          </w:tcPr>
          <w:p w:rsidR="007C2943" w:rsidRDefault="007C2943" w:rsidP="007C2943">
            <w:pPr>
              <w:pStyle w:val="Default"/>
              <w:rPr>
                <w:sz w:val="23"/>
                <w:szCs w:val="23"/>
              </w:rPr>
            </w:pPr>
            <w:r>
              <w:rPr>
                <w:sz w:val="23"/>
                <w:szCs w:val="23"/>
              </w:rPr>
              <w:t xml:space="preserve">Geographically concentrated, </w:t>
            </w:r>
          </w:p>
          <w:p w:rsidR="007C2943" w:rsidRDefault="007C2943" w:rsidP="007C2943">
            <w:pPr>
              <w:pStyle w:val="Default"/>
              <w:rPr>
                <w:sz w:val="23"/>
                <w:szCs w:val="23"/>
              </w:rPr>
            </w:pPr>
            <w:r>
              <w:rPr>
                <w:sz w:val="23"/>
                <w:szCs w:val="23"/>
              </w:rPr>
              <w:t xml:space="preserve">Relatively fewer buyers </w:t>
            </w:r>
          </w:p>
        </w:tc>
        <w:tc>
          <w:tcPr>
            <w:tcW w:w="1858" w:type="dxa"/>
            <w:gridSpan w:val="3"/>
          </w:tcPr>
          <w:p w:rsidR="007C2943" w:rsidRDefault="007C2943" w:rsidP="007C2943">
            <w:pPr>
              <w:pStyle w:val="Default"/>
              <w:rPr>
                <w:sz w:val="23"/>
                <w:szCs w:val="23"/>
              </w:rPr>
            </w:pPr>
            <w:r>
              <w:rPr>
                <w:sz w:val="23"/>
                <w:szCs w:val="23"/>
              </w:rPr>
              <w:t xml:space="preserve">Geographically disbursed, </w:t>
            </w:r>
          </w:p>
          <w:p w:rsidR="007C2943" w:rsidRDefault="007C2943" w:rsidP="007C2943">
            <w:pPr>
              <w:pStyle w:val="Default"/>
              <w:rPr>
                <w:sz w:val="23"/>
                <w:szCs w:val="23"/>
              </w:rPr>
            </w:pPr>
            <w:r>
              <w:rPr>
                <w:sz w:val="23"/>
                <w:szCs w:val="23"/>
              </w:rPr>
              <w:t xml:space="preserve">Mass markets </w:t>
            </w:r>
          </w:p>
        </w:tc>
      </w:tr>
      <w:tr w:rsidR="007C2943" w:rsidTr="007C2943">
        <w:trPr>
          <w:gridAfter w:val="2"/>
          <w:wAfter w:w="1584" w:type="dxa"/>
          <w:trHeight w:val="320"/>
        </w:trPr>
        <w:tc>
          <w:tcPr>
            <w:tcW w:w="1858" w:type="dxa"/>
            <w:gridSpan w:val="2"/>
          </w:tcPr>
          <w:p w:rsidR="007C2943" w:rsidRDefault="007C2943" w:rsidP="007C2943">
            <w:pPr>
              <w:pStyle w:val="Default"/>
              <w:rPr>
                <w:sz w:val="23"/>
                <w:szCs w:val="23"/>
              </w:rPr>
            </w:pPr>
            <w:r>
              <w:rPr>
                <w:sz w:val="23"/>
                <w:szCs w:val="23"/>
              </w:rPr>
              <w:t xml:space="preserve">2. </w:t>
            </w:r>
          </w:p>
        </w:tc>
        <w:tc>
          <w:tcPr>
            <w:tcW w:w="1858" w:type="dxa"/>
            <w:gridSpan w:val="2"/>
          </w:tcPr>
          <w:p w:rsidR="007C2943" w:rsidRDefault="007C2943" w:rsidP="007C2943">
            <w:pPr>
              <w:pStyle w:val="Default"/>
              <w:rPr>
                <w:b/>
                <w:bCs/>
                <w:sz w:val="23"/>
                <w:szCs w:val="23"/>
              </w:rPr>
            </w:pPr>
          </w:p>
        </w:tc>
        <w:tc>
          <w:tcPr>
            <w:tcW w:w="1858" w:type="dxa"/>
            <w:gridSpan w:val="2"/>
          </w:tcPr>
          <w:p w:rsidR="007C2943" w:rsidRDefault="007C2943" w:rsidP="007C2943">
            <w:pPr>
              <w:pStyle w:val="Default"/>
              <w:rPr>
                <w:sz w:val="23"/>
                <w:szCs w:val="23"/>
              </w:rPr>
            </w:pPr>
            <w:r>
              <w:rPr>
                <w:b/>
                <w:bCs/>
                <w:sz w:val="23"/>
                <w:szCs w:val="23"/>
              </w:rPr>
              <w:t xml:space="preserve">Product characteristics </w:t>
            </w:r>
          </w:p>
        </w:tc>
        <w:tc>
          <w:tcPr>
            <w:tcW w:w="1858" w:type="dxa"/>
            <w:gridSpan w:val="3"/>
          </w:tcPr>
          <w:p w:rsidR="007C2943" w:rsidRDefault="007C2943" w:rsidP="007C2943">
            <w:pPr>
              <w:pStyle w:val="Default"/>
              <w:rPr>
                <w:sz w:val="23"/>
                <w:szCs w:val="23"/>
              </w:rPr>
            </w:pPr>
            <w:r>
              <w:rPr>
                <w:sz w:val="23"/>
                <w:szCs w:val="23"/>
              </w:rPr>
              <w:t xml:space="preserve">Technical complexity, </w:t>
            </w:r>
          </w:p>
          <w:p w:rsidR="007C2943" w:rsidRDefault="007C2943" w:rsidP="007C2943">
            <w:pPr>
              <w:pStyle w:val="Default"/>
              <w:rPr>
                <w:sz w:val="23"/>
                <w:szCs w:val="23"/>
              </w:rPr>
            </w:pPr>
            <w:proofErr w:type="spellStart"/>
            <w:r>
              <w:rPr>
                <w:sz w:val="23"/>
                <w:szCs w:val="23"/>
              </w:rPr>
              <w:t>Customised</w:t>
            </w:r>
            <w:proofErr w:type="spellEnd"/>
            <w:r>
              <w:rPr>
                <w:sz w:val="23"/>
                <w:szCs w:val="23"/>
              </w:rPr>
              <w:t xml:space="preserve"> </w:t>
            </w:r>
          </w:p>
        </w:tc>
        <w:tc>
          <w:tcPr>
            <w:tcW w:w="1858" w:type="dxa"/>
            <w:gridSpan w:val="3"/>
          </w:tcPr>
          <w:p w:rsidR="007C2943" w:rsidRDefault="007C2943" w:rsidP="007C2943">
            <w:pPr>
              <w:pStyle w:val="Default"/>
              <w:rPr>
                <w:sz w:val="23"/>
                <w:szCs w:val="23"/>
              </w:rPr>
            </w:pPr>
            <w:proofErr w:type="spellStart"/>
            <w:r>
              <w:rPr>
                <w:sz w:val="23"/>
                <w:szCs w:val="23"/>
              </w:rPr>
              <w:t>Standardised</w:t>
            </w:r>
            <w:proofErr w:type="spellEnd"/>
            <w:r>
              <w:rPr>
                <w:sz w:val="23"/>
                <w:szCs w:val="23"/>
              </w:rPr>
              <w:t xml:space="preserve"> </w:t>
            </w:r>
          </w:p>
        </w:tc>
      </w:tr>
      <w:tr w:rsidR="007C2943" w:rsidTr="007C2943">
        <w:trPr>
          <w:gridAfter w:val="2"/>
          <w:wAfter w:w="1584" w:type="dxa"/>
          <w:trHeight w:val="457"/>
        </w:trPr>
        <w:tc>
          <w:tcPr>
            <w:tcW w:w="1858" w:type="dxa"/>
            <w:gridSpan w:val="2"/>
          </w:tcPr>
          <w:p w:rsidR="007C2943" w:rsidRDefault="007C2943" w:rsidP="007C2943">
            <w:pPr>
              <w:pStyle w:val="Default"/>
              <w:rPr>
                <w:sz w:val="23"/>
                <w:szCs w:val="23"/>
              </w:rPr>
            </w:pPr>
            <w:r>
              <w:rPr>
                <w:sz w:val="23"/>
                <w:szCs w:val="23"/>
              </w:rPr>
              <w:t xml:space="preserve">3. </w:t>
            </w:r>
          </w:p>
        </w:tc>
        <w:tc>
          <w:tcPr>
            <w:tcW w:w="1858" w:type="dxa"/>
            <w:gridSpan w:val="2"/>
          </w:tcPr>
          <w:p w:rsidR="007C2943" w:rsidRDefault="007C2943" w:rsidP="007C2943">
            <w:pPr>
              <w:pStyle w:val="Default"/>
              <w:rPr>
                <w:b/>
                <w:bCs/>
                <w:sz w:val="23"/>
                <w:szCs w:val="23"/>
              </w:rPr>
            </w:pPr>
          </w:p>
        </w:tc>
        <w:tc>
          <w:tcPr>
            <w:tcW w:w="1858" w:type="dxa"/>
            <w:gridSpan w:val="2"/>
          </w:tcPr>
          <w:p w:rsidR="007C2943" w:rsidRDefault="007C2943" w:rsidP="007C2943">
            <w:pPr>
              <w:pStyle w:val="Default"/>
              <w:rPr>
                <w:sz w:val="23"/>
                <w:szCs w:val="23"/>
              </w:rPr>
            </w:pPr>
            <w:r>
              <w:rPr>
                <w:b/>
                <w:bCs/>
                <w:sz w:val="23"/>
                <w:szCs w:val="23"/>
              </w:rPr>
              <w:t xml:space="preserve">Service Characteristics </w:t>
            </w:r>
          </w:p>
        </w:tc>
        <w:tc>
          <w:tcPr>
            <w:tcW w:w="1858" w:type="dxa"/>
            <w:gridSpan w:val="3"/>
          </w:tcPr>
          <w:p w:rsidR="007C2943" w:rsidRDefault="007C2943" w:rsidP="007C2943">
            <w:pPr>
              <w:pStyle w:val="Default"/>
              <w:rPr>
                <w:sz w:val="23"/>
                <w:szCs w:val="23"/>
              </w:rPr>
            </w:pPr>
            <w:r>
              <w:rPr>
                <w:sz w:val="23"/>
                <w:szCs w:val="23"/>
              </w:rPr>
              <w:t xml:space="preserve">Service, timely delivery and availability very important </w:t>
            </w:r>
          </w:p>
        </w:tc>
        <w:tc>
          <w:tcPr>
            <w:tcW w:w="1858" w:type="dxa"/>
            <w:gridSpan w:val="3"/>
          </w:tcPr>
          <w:p w:rsidR="007C2943" w:rsidRDefault="007C2943" w:rsidP="007C2943">
            <w:pPr>
              <w:pStyle w:val="Default"/>
              <w:rPr>
                <w:sz w:val="23"/>
                <w:szCs w:val="23"/>
              </w:rPr>
            </w:pPr>
            <w:r>
              <w:rPr>
                <w:sz w:val="23"/>
                <w:szCs w:val="23"/>
              </w:rPr>
              <w:t xml:space="preserve">Service, delivery, and availability somewhat </w:t>
            </w:r>
          </w:p>
        </w:tc>
      </w:tr>
      <w:tr w:rsidR="007C2943" w:rsidTr="007C2943">
        <w:trPr>
          <w:gridBefore w:val="1"/>
          <w:wBefore w:w="1332" w:type="dxa"/>
          <w:trHeight w:val="1489"/>
        </w:trPr>
        <w:tc>
          <w:tcPr>
            <w:tcW w:w="1858" w:type="dxa"/>
            <w:gridSpan w:val="2"/>
          </w:tcPr>
          <w:p w:rsidR="007C2943" w:rsidRDefault="007C2943" w:rsidP="007C2943">
            <w:pPr>
              <w:pStyle w:val="Default"/>
              <w:rPr>
                <w:b/>
                <w:bCs/>
                <w:sz w:val="23"/>
                <w:szCs w:val="23"/>
              </w:rPr>
            </w:pPr>
          </w:p>
        </w:tc>
        <w:tc>
          <w:tcPr>
            <w:tcW w:w="2561" w:type="dxa"/>
            <w:gridSpan w:val="5"/>
          </w:tcPr>
          <w:p w:rsidR="007C2943" w:rsidRDefault="007C2943" w:rsidP="007C2943">
            <w:pPr>
              <w:pStyle w:val="Default"/>
              <w:rPr>
                <w:sz w:val="23"/>
                <w:szCs w:val="23"/>
              </w:rPr>
            </w:pPr>
            <w:r>
              <w:rPr>
                <w:b/>
                <w:bCs/>
                <w:sz w:val="23"/>
                <w:szCs w:val="23"/>
              </w:rPr>
              <w:t xml:space="preserve">         Buyer behavior </w:t>
            </w:r>
          </w:p>
        </w:tc>
        <w:tc>
          <w:tcPr>
            <w:tcW w:w="2561" w:type="dxa"/>
            <w:gridSpan w:val="3"/>
          </w:tcPr>
          <w:p w:rsidR="007C2943" w:rsidRDefault="007C2943" w:rsidP="007C2943">
            <w:pPr>
              <w:pStyle w:val="Default"/>
              <w:rPr>
                <w:sz w:val="23"/>
                <w:szCs w:val="23"/>
              </w:rPr>
            </w:pPr>
            <w:r>
              <w:rPr>
                <w:sz w:val="23"/>
                <w:szCs w:val="23"/>
              </w:rPr>
              <w:t xml:space="preserve">Involvement of various functional areas in both buyer and supplier firms, </w:t>
            </w:r>
          </w:p>
          <w:p w:rsidR="007C2943" w:rsidRDefault="007C2943" w:rsidP="007C2943">
            <w:pPr>
              <w:pStyle w:val="Default"/>
              <w:rPr>
                <w:sz w:val="23"/>
                <w:szCs w:val="23"/>
              </w:rPr>
            </w:pPr>
            <w:r>
              <w:rPr>
                <w:sz w:val="23"/>
                <w:szCs w:val="23"/>
              </w:rPr>
              <w:t xml:space="preserve">Purchase decisions are mainly made on rational/performance basis, </w:t>
            </w:r>
          </w:p>
          <w:p w:rsidR="007C2943" w:rsidRDefault="007C2943" w:rsidP="007C2943">
            <w:pPr>
              <w:pStyle w:val="Default"/>
              <w:rPr>
                <w:sz w:val="23"/>
                <w:szCs w:val="23"/>
              </w:rPr>
            </w:pPr>
            <w:r>
              <w:rPr>
                <w:sz w:val="23"/>
                <w:szCs w:val="23"/>
              </w:rPr>
              <w:t xml:space="preserve">Technical expertise, </w:t>
            </w:r>
          </w:p>
          <w:p w:rsidR="007C2943" w:rsidRDefault="007C2943" w:rsidP="007C2943">
            <w:pPr>
              <w:pStyle w:val="Default"/>
              <w:rPr>
                <w:sz w:val="23"/>
                <w:szCs w:val="23"/>
              </w:rPr>
            </w:pPr>
            <w:r>
              <w:rPr>
                <w:sz w:val="23"/>
                <w:szCs w:val="23"/>
              </w:rPr>
              <w:t xml:space="preserve">Stable interpersonal relationship between buyers and sellers </w:t>
            </w:r>
          </w:p>
        </w:tc>
        <w:tc>
          <w:tcPr>
            <w:tcW w:w="2562" w:type="dxa"/>
            <w:gridSpan w:val="3"/>
          </w:tcPr>
          <w:p w:rsidR="007C2943" w:rsidRDefault="007C2943" w:rsidP="007C2943">
            <w:pPr>
              <w:pStyle w:val="Default"/>
              <w:rPr>
                <w:sz w:val="23"/>
                <w:szCs w:val="23"/>
              </w:rPr>
            </w:pPr>
            <w:r>
              <w:rPr>
                <w:sz w:val="23"/>
                <w:szCs w:val="23"/>
              </w:rPr>
              <w:t xml:space="preserve">Involvement of family members </w:t>
            </w:r>
          </w:p>
          <w:p w:rsidR="007C2943" w:rsidRDefault="007C2943" w:rsidP="007C2943">
            <w:pPr>
              <w:pStyle w:val="Default"/>
              <w:rPr>
                <w:sz w:val="23"/>
                <w:szCs w:val="23"/>
              </w:rPr>
            </w:pPr>
            <w:r>
              <w:rPr>
                <w:sz w:val="23"/>
                <w:szCs w:val="23"/>
              </w:rPr>
              <w:t xml:space="preserve">Purchase decisions are mostly made on physiological/social/ psychological needs, </w:t>
            </w:r>
          </w:p>
          <w:p w:rsidR="007C2943" w:rsidRDefault="007C2943" w:rsidP="007C2943">
            <w:pPr>
              <w:pStyle w:val="Default"/>
              <w:rPr>
                <w:sz w:val="23"/>
                <w:szCs w:val="23"/>
              </w:rPr>
            </w:pPr>
            <w:r>
              <w:rPr>
                <w:sz w:val="23"/>
                <w:szCs w:val="23"/>
              </w:rPr>
              <w:t xml:space="preserve">Less technical expertise, </w:t>
            </w:r>
          </w:p>
          <w:p w:rsidR="007C2943" w:rsidRDefault="007C2943" w:rsidP="007C2943">
            <w:pPr>
              <w:pStyle w:val="Default"/>
              <w:rPr>
                <w:sz w:val="23"/>
                <w:szCs w:val="23"/>
              </w:rPr>
            </w:pPr>
            <w:r>
              <w:rPr>
                <w:sz w:val="23"/>
                <w:szCs w:val="23"/>
              </w:rPr>
              <w:t xml:space="preserve">Non-personal relationship </w:t>
            </w:r>
          </w:p>
        </w:tc>
      </w:tr>
      <w:tr w:rsidR="007C2943" w:rsidTr="007C2943">
        <w:trPr>
          <w:gridAfter w:val="1"/>
          <w:wAfter w:w="1332" w:type="dxa"/>
          <w:trHeight w:val="250"/>
        </w:trPr>
        <w:tc>
          <w:tcPr>
            <w:tcW w:w="1858" w:type="dxa"/>
            <w:gridSpan w:val="2"/>
          </w:tcPr>
          <w:p w:rsidR="007C2943" w:rsidRDefault="007C2943" w:rsidP="007C2943">
            <w:pPr>
              <w:pStyle w:val="Default"/>
              <w:rPr>
                <w:sz w:val="23"/>
                <w:szCs w:val="23"/>
              </w:rPr>
            </w:pPr>
          </w:p>
        </w:tc>
        <w:tc>
          <w:tcPr>
            <w:tcW w:w="1921" w:type="dxa"/>
            <w:gridSpan w:val="3"/>
          </w:tcPr>
          <w:p w:rsidR="007C2943" w:rsidRDefault="007C2943" w:rsidP="007C2943">
            <w:pPr>
              <w:pStyle w:val="Default"/>
              <w:rPr>
                <w:sz w:val="23"/>
                <w:szCs w:val="23"/>
              </w:rPr>
            </w:pPr>
            <w:r>
              <w:rPr>
                <w:sz w:val="23"/>
                <w:szCs w:val="23"/>
              </w:rPr>
              <w:t xml:space="preserve">5. </w:t>
            </w:r>
          </w:p>
        </w:tc>
        <w:tc>
          <w:tcPr>
            <w:tcW w:w="1921" w:type="dxa"/>
            <w:gridSpan w:val="2"/>
          </w:tcPr>
          <w:p w:rsidR="007C2943" w:rsidRDefault="007C2943" w:rsidP="007C2943">
            <w:pPr>
              <w:pStyle w:val="Default"/>
              <w:rPr>
                <w:sz w:val="23"/>
                <w:szCs w:val="23"/>
              </w:rPr>
            </w:pPr>
            <w:r>
              <w:rPr>
                <w:b/>
                <w:bCs/>
                <w:sz w:val="23"/>
                <w:szCs w:val="23"/>
              </w:rPr>
              <w:t xml:space="preserve">Decision-making </w:t>
            </w:r>
          </w:p>
        </w:tc>
        <w:tc>
          <w:tcPr>
            <w:tcW w:w="1921" w:type="dxa"/>
            <w:gridSpan w:val="3"/>
          </w:tcPr>
          <w:p w:rsidR="007C2943" w:rsidRDefault="007C2943" w:rsidP="007C2943">
            <w:pPr>
              <w:pStyle w:val="Default"/>
              <w:rPr>
                <w:sz w:val="23"/>
                <w:szCs w:val="23"/>
              </w:rPr>
            </w:pPr>
            <w:r>
              <w:rPr>
                <w:sz w:val="23"/>
                <w:szCs w:val="23"/>
              </w:rPr>
              <w:t xml:space="preserve">Observable stages, </w:t>
            </w:r>
          </w:p>
          <w:p w:rsidR="007C2943" w:rsidRDefault="007C2943" w:rsidP="007C2943">
            <w:pPr>
              <w:pStyle w:val="Default"/>
              <w:rPr>
                <w:sz w:val="23"/>
                <w:szCs w:val="23"/>
              </w:rPr>
            </w:pPr>
            <w:r>
              <w:rPr>
                <w:sz w:val="23"/>
                <w:szCs w:val="23"/>
              </w:rPr>
              <w:t xml:space="preserve">Distinct </w:t>
            </w:r>
          </w:p>
        </w:tc>
        <w:tc>
          <w:tcPr>
            <w:tcW w:w="1921" w:type="dxa"/>
            <w:gridSpan w:val="3"/>
          </w:tcPr>
          <w:p w:rsidR="007C2943" w:rsidRDefault="007C2943" w:rsidP="007C2943">
            <w:pPr>
              <w:pStyle w:val="Default"/>
              <w:rPr>
                <w:sz w:val="23"/>
                <w:szCs w:val="23"/>
              </w:rPr>
            </w:pPr>
            <w:r>
              <w:rPr>
                <w:sz w:val="23"/>
                <w:szCs w:val="23"/>
              </w:rPr>
              <w:t xml:space="preserve">Unobservable, </w:t>
            </w:r>
          </w:p>
          <w:p w:rsidR="007C2943" w:rsidRDefault="007C2943" w:rsidP="007C2943">
            <w:pPr>
              <w:pStyle w:val="Default"/>
              <w:rPr>
                <w:sz w:val="23"/>
                <w:szCs w:val="23"/>
              </w:rPr>
            </w:pPr>
            <w:r>
              <w:rPr>
                <w:sz w:val="23"/>
                <w:szCs w:val="23"/>
              </w:rPr>
              <w:t xml:space="preserve">Mental stages </w:t>
            </w:r>
          </w:p>
        </w:tc>
      </w:tr>
      <w:tr w:rsidR="007C2943" w:rsidTr="007C2943">
        <w:trPr>
          <w:gridAfter w:val="1"/>
          <w:wAfter w:w="1332" w:type="dxa"/>
          <w:trHeight w:val="524"/>
        </w:trPr>
        <w:tc>
          <w:tcPr>
            <w:tcW w:w="1858" w:type="dxa"/>
            <w:gridSpan w:val="2"/>
          </w:tcPr>
          <w:p w:rsidR="007C2943" w:rsidRDefault="007C2943" w:rsidP="007C2943">
            <w:pPr>
              <w:pStyle w:val="Default"/>
              <w:rPr>
                <w:sz w:val="23"/>
                <w:szCs w:val="23"/>
              </w:rPr>
            </w:pPr>
          </w:p>
        </w:tc>
        <w:tc>
          <w:tcPr>
            <w:tcW w:w="1921" w:type="dxa"/>
            <w:gridSpan w:val="3"/>
          </w:tcPr>
          <w:p w:rsidR="007C2943" w:rsidRDefault="007C2943" w:rsidP="007C2943">
            <w:pPr>
              <w:pStyle w:val="Default"/>
              <w:rPr>
                <w:sz w:val="23"/>
                <w:szCs w:val="23"/>
              </w:rPr>
            </w:pPr>
            <w:r>
              <w:rPr>
                <w:sz w:val="23"/>
                <w:szCs w:val="23"/>
              </w:rPr>
              <w:t xml:space="preserve">6. </w:t>
            </w:r>
          </w:p>
        </w:tc>
        <w:tc>
          <w:tcPr>
            <w:tcW w:w="1921" w:type="dxa"/>
            <w:gridSpan w:val="2"/>
          </w:tcPr>
          <w:p w:rsidR="007C2943" w:rsidRDefault="007C2943" w:rsidP="007C2943">
            <w:pPr>
              <w:pStyle w:val="Default"/>
              <w:rPr>
                <w:sz w:val="23"/>
                <w:szCs w:val="23"/>
              </w:rPr>
            </w:pPr>
            <w:r>
              <w:rPr>
                <w:b/>
                <w:bCs/>
                <w:sz w:val="23"/>
                <w:szCs w:val="23"/>
              </w:rPr>
              <w:t xml:space="preserve">Channel </w:t>
            </w:r>
          </w:p>
          <w:p w:rsidR="007C2943" w:rsidRDefault="007C2943" w:rsidP="007C2943">
            <w:pPr>
              <w:pStyle w:val="Default"/>
              <w:rPr>
                <w:sz w:val="23"/>
                <w:szCs w:val="23"/>
              </w:rPr>
            </w:pPr>
            <w:r>
              <w:rPr>
                <w:b/>
                <w:bCs/>
                <w:sz w:val="23"/>
                <w:szCs w:val="23"/>
              </w:rPr>
              <w:t xml:space="preserve">Characteristics. </w:t>
            </w:r>
          </w:p>
        </w:tc>
        <w:tc>
          <w:tcPr>
            <w:tcW w:w="1921" w:type="dxa"/>
            <w:gridSpan w:val="3"/>
          </w:tcPr>
          <w:p w:rsidR="007C2943" w:rsidRDefault="007C2943" w:rsidP="007C2943">
            <w:pPr>
              <w:pStyle w:val="Default"/>
              <w:rPr>
                <w:sz w:val="23"/>
                <w:szCs w:val="23"/>
              </w:rPr>
            </w:pPr>
            <w:r>
              <w:rPr>
                <w:sz w:val="23"/>
                <w:szCs w:val="23"/>
              </w:rPr>
              <w:t xml:space="preserve">Shorter, </w:t>
            </w:r>
          </w:p>
          <w:p w:rsidR="007C2943" w:rsidRDefault="007C2943" w:rsidP="007C2943">
            <w:pPr>
              <w:pStyle w:val="Default"/>
              <w:rPr>
                <w:sz w:val="23"/>
                <w:szCs w:val="23"/>
              </w:rPr>
            </w:pPr>
            <w:r>
              <w:rPr>
                <w:sz w:val="23"/>
                <w:szCs w:val="23"/>
              </w:rPr>
              <w:t xml:space="preserve">More direct, </w:t>
            </w:r>
          </w:p>
          <w:p w:rsidR="007C2943" w:rsidRDefault="007C2943" w:rsidP="007C2943">
            <w:pPr>
              <w:pStyle w:val="Default"/>
              <w:rPr>
                <w:sz w:val="23"/>
                <w:szCs w:val="23"/>
              </w:rPr>
            </w:pPr>
            <w:r>
              <w:rPr>
                <w:sz w:val="23"/>
                <w:szCs w:val="23"/>
              </w:rPr>
              <w:t xml:space="preserve">Fewer intermediaries/middlemen </w:t>
            </w:r>
          </w:p>
        </w:tc>
        <w:tc>
          <w:tcPr>
            <w:tcW w:w="1921" w:type="dxa"/>
            <w:gridSpan w:val="3"/>
          </w:tcPr>
          <w:p w:rsidR="007C2943" w:rsidRDefault="007C2943" w:rsidP="007C2943">
            <w:pPr>
              <w:pStyle w:val="Default"/>
              <w:rPr>
                <w:sz w:val="23"/>
                <w:szCs w:val="23"/>
              </w:rPr>
            </w:pPr>
            <w:r>
              <w:rPr>
                <w:sz w:val="23"/>
                <w:szCs w:val="23"/>
              </w:rPr>
              <w:t xml:space="preserve">Indirect, </w:t>
            </w:r>
          </w:p>
          <w:p w:rsidR="007C2943" w:rsidRDefault="007C2943" w:rsidP="007C2943">
            <w:pPr>
              <w:pStyle w:val="Default"/>
              <w:rPr>
                <w:sz w:val="23"/>
                <w:szCs w:val="23"/>
              </w:rPr>
            </w:pPr>
            <w:r>
              <w:rPr>
                <w:sz w:val="23"/>
                <w:szCs w:val="23"/>
              </w:rPr>
              <w:t xml:space="preserve">Multiple layers of intermediaries </w:t>
            </w:r>
          </w:p>
        </w:tc>
      </w:tr>
      <w:tr w:rsidR="007C2943" w:rsidTr="007C2943">
        <w:trPr>
          <w:gridAfter w:val="1"/>
          <w:wAfter w:w="1332" w:type="dxa"/>
          <w:trHeight w:val="246"/>
        </w:trPr>
        <w:tc>
          <w:tcPr>
            <w:tcW w:w="1858" w:type="dxa"/>
            <w:gridSpan w:val="2"/>
          </w:tcPr>
          <w:p w:rsidR="007C2943" w:rsidRDefault="007C2943" w:rsidP="007C2943">
            <w:pPr>
              <w:pStyle w:val="Default"/>
              <w:rPr>
                <w:sz w:val="23"/>
                <w:szCs w:val="23"/>
              </w:rPr>
            </w:pPr>
          </w:p>
        </w:tc>
        <w:tc>
          <w:tcPr>
            <w:tcW w:w="1921" w:type="dxa"/>
            <w:gridSpan w:val="3"/>
          </w:tcPr>
          <w:p w:rsidR="007C2943" w:rsidRDefault="007C2943" w:rsidP="007C2943">
            <w:pPr>
              <w:pStyle w:val="Default"/>
              <w:rPr>
                <w:sz w:val="23"/>
                <w:szCs w:val="23"/>
              </w:rPr>
            </w:pPr>
            <w:r>
              <w:rPr>
                <w:sz w:val="23"/>
                <w:szCs w:val="23"/>
              </w:rPr>
              <w:t xml:space="preserve">7. </w:t>
            </w:r>
          </w:p>
        </w:tc>
        <w:tc>
          <w:tcPr>
            <w:tcW w:w="1921" w:type="dxa"/>
            <w:gridSpan w:val="2"/>
          </w:tcPr>
          <w:p w:rsidR="007C2943" w:rsidRDefault="007C2943" w:rsidP="007C2943">
            <w:pPr>
              <w:pStyle w:val="Default"/>
              <w:rPr>
                <w:sz w:val="23"/>
                <w:szCs w:val="23"/>
              </w:rPr>
            </w:pPr>
            <w:r>
              <w:rPr>
                <w:b/>
                <w:bCs/>
                <w:sz w:val="23"/>
                <w:szCs w:val="23"/>
              </w:rPr>
              <w:t xml:space="preserve">Promotional </w:t>
            </w:r>
          </w:p>
          <w:p w:rsidR="007C2943" w:rsidRDefault="007C2943" w:rsidP="007C2943">
            <w:pPr>
              <w:pStyle w:val="Default"/>
              <w:rPr>
                <w:sz w:val="23"/>
                <w:szCs w:val="23"/>
              </w:rPr>
            </w:pPr>
            <w:r>
              <w:rPr>
                <w:b/>
                <w:bCs/>
                <w:sz w:val="23"/>
                <w:szCs w:val="23"/>
              </w:rPr>
              <w:t xml:space="preserve">Characteristics </w:t>
            </w:r>
          </w:p>
        </w:tc>
        <w:tc>
          <w:tcPr>
            <w:tcW w:w="1921" w:type="dxa"/>
            <w:gridSpan w:val="3"/>
          </w:tcPr>
          <w:p w:rsidR="007C2943" w:rsidRDefault="007C2943" w:rsidP="007C2943">
            <w:pPr>
              <w:pStyle w:val="Default"/>
              <w:rPr>
                <w:sz w:val="23"/>
                <w:szCs w:val="23"/>
              </w:rPr>
            </w:pPr>
            <w:r>
              <w:rPr>
                <w:sz w:val="23"/>
                <w:szCs w:val="23"/>
              </w:rPr>
              <w:t xml:space="preserve">Emphasis on personal selling </w:t>
            </w:r>
          </w:p>
        </w:tc>
        <w:tc>
          <w:tcPr>
            <w:tcW w:w="1921" w:type="dxa"/>
            <w:gridSpan w:val="3"/>
          </w:tcPr>
          <w:p w:rsidR="007C2943" w:rsidRDefault="007C2943" w:rsidP="007C2943">
            <w:pPr>
              <w:pStyle w:val="Default"/>
              <w:rPr>
                <w:sz w:val="23"/>
                <w:szCs w:val="23"/>
              </w:rPr>
            </w:pPr>
            <w:r>
              <w:rPr>
                <w:sz w:val="23"/>
                <w:szCs w:val="23"/>
              </w:rPr>
              <w:t xml:space="preserve">Emphasis on advertising </w:t>
            </w:r>
          </w:p>
        </w:tc>
      </w:tr>
      <w:tr w:rsidR="007C2943" w:rsidTr="007C2943">
        <w:trPr>
          <w:gridAfter w:val="1"/>
          <w:wAfter w:w="1332" w:type="dxa"/>
          <w:trHeight w:val="521"/>
        </w:trPr>
        <w:tc>
          <w:tcPr>
            <w:tcW w:w="1858" w:type="dxa"/>
            <w:gridSpan w:val="2"/>
          </w:tcPr>
          <w:p w:rsidR="007C2943" w:rsidRDefault="007C2943" w:rsidP="007C2943">
            <w:pPr>
              <w:pStyle w:val="Default"/>
              <w:rPr>
                <w:sz w:val="23"/>
                <w:szCs w:val="23"/>
              </w:rPr>
            </w:pPr>
          </w:p>
        </w:tc>
        <w:tc>
          <w:tcPr>
            <w:tcW w:w="1921" w:type="dxa"/>
            <w:gridSpan w:val="3"/>
          </w:tcPr>
          <w:p w:rsidR="007C2943" w:rsidRDefault="007C2943" w:rsidP="007C2943">
            <w:pPr>
              <w:pStyle w:val="Default"/>
              <w:rPr>
                <w:sz w:val="23"/>
                <w:szCs w:val="23"/>
              </w:rPr>
            </w:pPr>
            <w:r>
              <w:rPr>
                <w:sz w:val="23"/>
                <w:szCs w:val="23"/>
              </w:rPr>
              <w:t xml:space="preserve">8. </w:t>
            </w:r>
          </w:p>
        </w:tc>
        <w:tc>
          <w:tcPr>
            <w:tcW w:w="1921" w:type="dxa"/>
            <w:gridSpan w:val="2"/>
          </w:tcPr>
          <w:p w:rsidR="007C2943" w:rsidRDefault="007C2943" w:rsidP="007C2943">
            <w:pPr>
              <w:pStyle w:val="Default"/>
              <w:rPr>
                <w:sz w:val="23"/>
                <w:szCs w:val="23"/>
              </w:rPr>
            </w:pPr>
            <w:r>
              <w:rPr>
                <w:b/>
                <w:bCs/>
                <w:sz w:val="23"/>
                <w:szCs w:val="23"/>
              </w:rPr>
              <w:t xml:space="preserve">Price </w:t>
            </w:r>
          </w:p>
          <w:p w:rsidR="007C2943" w:rsidRDefault="007C2943" w:rsidP="007C2943">
            <w:pPr>
              <w:pStyle w:val="Default"/>
              <w:rPr>
                <w:sz w:val="23"/>
                <w:szCs w:val="23"/>
              </w:rPr>
            </w:pPr>
            <w:r>
              <w:rPr>
                <w:b/>
                <w:bCs/>
                <w:sz w:val="23"/>
                <w:szCs w:val="23"/>
              </w:rPr>
              <w:t xml:space="preserve">Characteristics </w:t>
            </w:r>
          </w:p>
        </w:tc>
        <w:tc>
          <w:tcPr>
            <w:tcW w:w="1921" w:type="dxa"/>
            <w:gridSpan w:val="3"/>
          </w:tcPr>
          <w:p w:rsidR="007C2943" w:rsidRDefault="007C2943" w:rsidP="007C2943">
            <w:pPr>
              <w:pStyle w:val="Default"/>
              <w:rPr>
                <w:sz w:val="23"/>
                <w:szCs w:val="23"/>
              </w:rPr>
            </w:pPr>
            <w:r>
              <w:rPr>
                <w:sz w:val="23"/>
                <w:szCs w:val="23"/>
              </w:rPr>
              <w:t xml:space="preserve">Competitive bidding and negotiated prices, </w:t>
            </w:r>
          </w:p>
          <w:p w:rsidR="007C2943" w:rsidRDefault="007C2943" w:rsidP="007C2943">
            <w:pPr>
              <w:pStyle w:val="Default"/>
              <w:rPr>
                <w:sz w:val="23"/>
                <w:szCs w:val="23"/>
              </w:rPr>
            </w:pPr>
            <w:r>
              <w:rPr>
                <w:sz w:val="23"/>
                <w:szCs w:val="23"/>
              </w:rPr>
              <w:t xml:space="preserve">List prices for standard products </w:t>
            </w:r>
          </w:p>
        </w:tc>
        <w:tc>
          <w:tcPr>
            <w:tcW w:w="1921" w:type="dxa"/>
            <w:gridSpan w:val="3"/>
          </w:tcPr>
          <w:p w:rsidR="007C2943" w:rsidRDefault="007C2943" w:rsidP="007C2943">
            <w:pPr>
              <w:pStyle w:val="Default"/>
              <w:rPr>
                <w:sz w:val="23"/>
                <w:szCs w:val="23"/>
              </w:rPr>
            </w:pPr>
            <w:r>
              <w:rPr>
                <w:sz w:val="23"/>
                <w:szCs w:val="23"/>
              </w:rPr>
              <w:t xml:space="preserve">List prices or maximum retail price (MRP) </w:t>
            </w:r>
          </w:p>
        </w:tc>
      </w:tr>
      <w:tr w:rsidR="007C2943" w:rsidTr="007C2943">
        <w:trPr>
          <w:gridAfter w:val="1"/>
          <w:wAfter w:w="1332" w:type="dxa"/>
          <w:trHeight w:val="521"/>
        </w:trPr>
        <w:tc>
          <w:tcPr>
            <w:tcW w:w="1858" w:type="dxa"/>
            <w:gridSpan w:val="2"/>
          </w:tcPr>
          <w:p w:rsidR="007C2943" w:rsidRDefault="007C2943" w:rsidP="007C2943">
            <w:pPr>
              <w:pStyle w:val="Default"/>
              <w:rPr>
                <w:sz w:val="23"/>
                <w:szCs w:val="23"/>
              </w:rPr>
            </w:pPr>
          </w:p>
        </w:tc>
        <w:tc>
          <w:tcPr>
            <w:tcW w:w="1921" w:type="dxa"/>
            <w:gridSpan w:val="3"/>
          </w:tcPr>
          <w:p w:rsidR="007C2943" w:rsidRDefault="007C2943" w:rsidP="007C2943">
            <w:pPr>
              <w:pStyle w:val="Default"/>
              <w:rPr>
                <w:sz w:val="23"/>
                <w:szCs w:val="23"/>
              </w:rPr>
            </w:pPr>
          </w:p>
        </w:tc>
        <w:tc>
          <w:tcPr>
            <w:tcW w:w="1921" w:type="dxa"/>
            <w:gridSpan w:val="2"/>
          </w:tcPr>
          <w:p w:rsidR="007C2943" w:rsidRDefault="007C2943" w:rsidP="007C2943">
            <w:pPr>
              <w:pStyle w:val="Default"/>
              <w:rPr>
                <w:b/>
                <w:bCs/>
                <w:sz w:val="23"/>
                <w:szCs w:val="23"/>
              </w:rPr>
            </w:pPr>
          </w:p>
        </w:tc>
        <w:tc>
          <w:tcPr>
            <w:tcW w:w="1921" w:type="dxa"/>
            <w:gridSpan w:val="3"/>
          </w:tcPr>
          <w:p w:rsidR="007C2943" w:rsidRDefault="007C2943" w:rsidP="007C2943">
            <w:pPr>
              <w:pStyle w:val="Default"/>
              <w:rPr>
                <w:sz w:val="23"/>
                <w:szCs w:val="23"/>
              </w:rPr>
            </w:pPr>
          </w:p>
        </w:tc>
        <w:tc>
          <w:tcPr>
            <w:tcW w:w="1921" w:type="dxa"/>
            <w:gridSpan w:val="3"/>
          </w:tcPr>
          <w:p w:rsidR="007C2943" w:rsidRDefault="007C2943" w:rsidP="007C2943">
            <w:pPr>
              <w:pStyle w:val="Default"/>
              <w:rPr>
                <w:sz w:val="23"/>
                <w:szCs w:val="23"/>
              </w:rPr>
            </w:pPr>
          </w:p>
        </w:tc>
      </w:tr>
    </w:tbl>
    <w:p w:rsidR="007C2943" w:rsidRDefault="007C2943" w:rsidP="007E390D">
      <w:pPr>
        <w:pStyle w:val="Default"/>
        <w:rPr>
          <w:b/>
          <w:bCs/>
          <w:sz w:val="23"/>
          <w:szCs w:val="23"/>
        </w:rPr>
      </w:pPr>
      <w:r>
        <w:rPr>
          <w:b/>
          <w:bCs/>
          <w:sz w:val="23"/>
          <w:szCs w:val="23"/>
        </w:rPr>
        <w:t>Difference between Industrial and consumer market</w:t>
      </w:r>
    </w:p>
    <w:p w:rsidR="007C2943" w:rsidRDefault="007C2943" w:rsidP="007E390D">
      <w:pPr>
        <w:pStyle w:val="Default"/>
        <w:rPr>
          <w:b/>
          <w:bCs/>
          <w:sz w:val="23"/>
          <w:szCs w:val="23"/>
        </w:rPr>
      </w:pPr>
    </w:p>
    <w:p w:rsidR="007C2943" w:rsidRDefault="007C2943" w:rsidP="007E390D">
      <w:pPr>
        <w:pStyle w:val="Default"/>
        <w:rPr>
          <w:b/>
          <w:bCs/>
          <w:sz w:val="23"/>
          <w:szCs w:val="23"/>
        </w:rPr>
      </w:pPr>
    </w:p>
    <w:p w:rsidR="007E390D" w:rsidRDefault="007E390D" w:rsidP="007E390D">
      <w:pPr>
        <w:pStyle w:val="Default"/>
        <w:rPr>
          <w:sz w:val="23"/>
          <w:szCs w:val="23"/>
        </w:rPr>
      </w:pPr>
      <w:r>
        <w:rPr>
          <w:b/>
          <w:bCs/>
          <w:sz w:val="23"/>
          <w:szCs w:val="23"/>
        </w:rPr>
        <w:t xml:space="preserve">Market Characteristics </w:t>
      </w:r>
    </w:p>
    <w:p w:rsidR="007E390D" w:rsidRDefault="007E390D" w:rsidP="007C2943">
      <w:pPr>
        <w:pStyle w:val="Default"/>
        <w:jc w:val="both"/>
        <w:rPr>
          <w:sz w:val="23"/>
          <w:szCs w:val="23"/>
        </w:rPr>
      </w:pPr>
      <w:r>
        <w:rPr>
          <w:sz w:val="23"/>
          <w:szCs w:val="23"/>
        </w:rPr>
        <w:t xml:space="preserve">Basically, the significant differences exist between industrial and consumer market characteristics that affect the nature of industrial marketing. These differences are: size of market; geographic concentration; and competitive nature of the markets. </w:t>
      </w:r>
    </w:p>
    <w:p w:rsidR="007E390D" w:rsidRDefault="007E390D" w:rsidP="007C2943">
      <w:pPr>
        <w:pStyle w:val="Default"/>
        <w:jc w:val="both"/>
        <w:rPr>
          <w:sz w:val="23"/>
          <w:szCs w:val="23"/>
        </w:rPr>
      </w:pPr>
      <w:r>
        <w:rPr>
          <w:b/>
          <w:bCs/>
          <w:sz w:val="23"/>
          <w:szCs w:val="23"/>
        </w:rPr>
        <w:t>Size of the Market</w:t>
      </w:r>
      <w:r>
        <w:rPr>
          <w:b/>
          <w:bCs/>
          <w:i/>
          <w:iCs/>
          <w:sz w:val="23"/>
          <w:szCs w:val="23"/>
        </w:rPr>
        <w:t xml:space="preserve">: </w:t>
      </w:r>
      <w:r>
        <w:rPr>
          <w:sz w:val="23"/>
          <w:szCs w:val="23"/>
        </w:rPr>
        <w:t xml:space="preserve">Compared to the great number of households that constitute the mass market for consumer goods and services, In the case of industrial markets, it is common to find less than 20 companies to represent the total market for an industrial product or service. In fact, only three or four customers may comprise the major portion of a total market. For example, for a consumer product like toothpaste or soap, a mass market, consisting of all the households in India, exist. Further, in industrial arena, </w:t>
      </w:r>
      <w:proofErr w:type="spellStart"/>
      <w:r>
        <w:rPr>
          <w:sz w:val="23"/>
          <w:szCs w:val="23"/>
        </w:rPr>
        <w:t>oligopsonistic</w:t>
      </w:r>
      <w:proofErr w:type="spellEnd"/>
      <w:r>
        <w:rPr>
          <w:sz w:val="23"/>
          <w:szCs w:val="23"/>
        </w:rPr>
        <w:t xml:space="preserve"> buying </w:t>
      </w:r>
      <w:proofErr w:type="spellStart"/>
      <w:r>
        <w:rPr>
          <w:sz w:val="23"/>
          <w:szCs w:val="23"/>
        </w:rPr>
        <w:t>organisations</w:t>
      </w:r>
      <w:proofErr w:type="spellEnd"/>
      <w:r>
        <w:rPr>
          <w:sz w:val="23"/>
          <w:szCs w:val="23"/>
        </w:rPr>
        <w:t xml:space="preserve"> (very large firms) tend to dominate many markets such as, large power transformers or high-tension switchgears, there are limited numbers of customers-mainly State Electricity Boards, large private and public sector </w:t>
      </w:r>
      <w:proofErr w:type="spellStart"/>
      <w:r>
        <w:rPr>
          <w:sz w:val="23"/>
          <w:szCs w:val="23"/>
        </w:rPr>
        <w:t>organisations</w:t>
      </w:r>
      <w:proofErr w:type="spellEnd"/>
      <w:r>
        <w:rPr>
          <w:sz w:val="23"/>
          <w:szCs w:val="23"/>
        </w:rPr>
        <w:t xml:space="preserve">. While there are relatively few industrial customers, they are larger in size, purchase larger quantities, and engage in this volume purchasing on a repeat basis. </w:t>
      </w:r>
    </w:p>
    <w:p w:rsidR="007E390D" w:rsidRDefault="007E390D" w:rsidP="007C2943">
      <w:pPr>
        <w:pStyle w:val="Default"/>
        <w:jc w:val="both"/>
        <w:rPr>
          <w:sz w:val="23"/>
          <w:szCs w:val="23"/>
        </w:rPr>
      </w:pPr>
      <w:r>
        <w:rPr>
          <w:b/>
          <w:bCs/>
          <w:sz w:val="23"/>
          <w:szCs w:val="23"/>
        </w:rPr>
        <w:t xml:space="preserve">Geographical Concentration: </w:t>
      </w:r>
      <w:r>
        <w:rPr>
          <w:sz w:val="23"/>
          <w:szCs w:val="23"/>
        </w:rPr>
        <w:t xml:space="preserve">Industrial customers also tend to be concentrated in specific areas of the India such as Andaman </w:t>
      </w:r>
      <w:proofErr w:type="spellStart"/>
      <w:r>
        <w:rPr>
          <w:sz w:val="23"/>
          <w:szCs w:val="23"/>
        </w:rPr>
        <w:t>Nikobar</w:t>
      </w:r>
      <w:proofErr w:type="spellEnd"/>
      <w:r>
        <w:rPr>
          <w:sz w:val="23"/>
          <w:szCs w:val="23"/>
        </w:rPr>
        <w:t xml:space="preserve">, the </w:t>
      </w:r>
      <w:proofErr w:type="spellStart"/>
      <w:r>
        <w:rPr>
          <w:sz w:val="23"/>
          <w:szCs w:val="23"/>
        </w:rPr>
        <w:t>Leh</w:t>
      </w:r>
      <w:proofErr w:type="spellEnd"/>
      <w:r>
        <w:rPr>
          <w:sz w:val="23"/>
          <w:szCs w:val="23"/>
        </w:rPr>
        <w:t xml:space="preserve"> Hills. Such concentration occurs mainly because of natural resources and manufacturing processes. For example, the geographic location of natural resources explains the concentration patterns of most energy-producing firms. Only a handful of counties in California, </w:t>
      </w:r>
      <w:proofErr w:type="gramStart"/>
      <w:r>
        <w:rPr>
          <w:sz w:val="23"/>
          <w:szCs w:val="23"/>
        </w:rPr>
        <w:t>Oklahoma,.</w:t>
      </w:r>
      <w:proofErr w:type="gramEnd"/>
      <w:r>
        <w:rPr>
          <w:sz w:val="23"/>
          <w:szCs w:val="23"/>
        </w:rPr>
        <w:t xml:space="preserve"> Texas, and Louisiana produce the bulk of our gas and oil. Manufacturers whose production processes add weight to their products tend to locate near customers, while those whose processes subtract weight tend to locate near sources of input. Manufacturers of computers and other advanced electronic products present an interesting case of plant location. They tend to concentrate in areas that have advanced teaching and research facilities and desirable living locales such as the Silicon Valley in </w:t>
      </w:r>
      <w:proofErr w:type="spellStart"/>
      <w:r>
        <w:rPr>
          <w:sz w:val="23"/>
          <w:szCs w:val="23"/>
        </w:rPr>
        <w:t>Banglore</w:t>
      </w:r>
      <w:proofErr w:type="spellEnd"/>
      <w:r>
        <w:rPr>
          <w:sz w:val="23"/>
          <w:szCs w:val="23"/>
        </w:rPr>
        <w:t xml:space="preserve">. Such locations are chosen to facilitate the attraction of intelligent, educated employees, who seek both intellectual challenges and physical pleasures. </w:t>
      </w:r>
    </w:p>
    <w:p w:rsidR="007E390D" w:rsidRDefault="007E390D" w:rsidP="007C2943">
      <w:pPr>
        <w:pStyle w:val="Default"/>
        <w:jc w:val="both"/>
        <w:rPr>
          <w:sz w:val="23"/>
          <w:szCs w:val="23"/>
        </w:rPr>
      </w:pPr>
      <w:r>
        <w:rPr>
          <w:b/>
          <w:bCs/>
          <w:sz w:val="23"/>
          <w:szCs w:val="23"/>
        </w:rPr>
        <w:t xml:space="preserve">Competitive Nature: </w:t>
      </w:r>
      <w:r>
        <w:rPr>
          <w:sz w:val="23"/>
          <w:szCs w:val="23"/>
        </w:rPr>
        <w:t xml:space="preserve">An additional difference between the two markets is the nature of </w:t>
      </w:r>
      <w:proofErr w:type="spellStart"/>
      <w:r>
        <w:rPr>
          <w:sz w:val="23"/>
          <w:szCs w:val="23"/>
        </w:rPr>
        <w:t>oligopsonistic</w:t>
      </w:r>
      <w:proofErr w:type="spellEnd"/>
      <w:r>
        <w:rPr>
          <w:sz w:val="23"/>
          <w:szCs w:val="23"/>
        </w:rPr>
        <w:t xml:space="preserve"> buying. In the industrial arena, </w:t>
      </w:r>
      <w:proofErr w:type="spellStart"/>
      <w:r>
        <w:rPr>
          <w:sz w:val="23"/>
          <w:szCs w:val="23"/>
        </w:rPr>
        <w:t>oligopsonistic</w:t>
      </w:r>
      <w:proofErr w:type="spellEnd"/>
      <w:r>
        <w:rPr>
          <w:sz w:val="23"/>
          <w:szCs w:val="23"/>
        </w:rPr>
        <w:t xml:space="preserve"> buying organizations, organizations that are very large firms, tend to dominate many markets. For instance, the small number of large automobile producers in the United States purchase 60 percent of all synthetic rubber, 60 percent of all lead, and 72 percent of all plate glass produced in the United States. These </w:t>
      </w:r>
      <w:proofErr w:type="spellStart"/>
      <w:proofErr w:type="gramStart"/>
      <w:r>
        <w:rPr>
          <w:sz w:val="23"/>
          <w:szCs w:val="23"/>
        </w:rPr>
        <w:t>oligopsonists</w:t>
      </w:r>
      <w:proofErr w:type="spellEnd"/>
      <w:r>
        <w:rPr>
          <w:sz w:val="23"/>
          <w:szCs w:val="23"/>
        </w:rPr>
        <w:t>‘ reactions</w:t>
      </w:r>
      <w:proofErr w:type="gramEnd"/>
      <w:r>
        <w:rPr>
          <w:sz w:val="23"/>
          <w:szCs w:val="23"/>
        </w:rPr>
        <w:t xml:space="preserve"> to changes in one another's buying practices </w:t>
      </w:r>
      <w:proofErr w:type="spellStart"/>
      <w:r>
        <w:rPr>
          <w:sz w:val="23"/>
          <w:szCs w:val="23"/>
        </w:rPr>
        <w:t>affectindustrial</w:t>
      </w:r>
      <w:proofErr w:type="spellEnd"/>
      <w:r>
        <w:rPr>
          <w:sz w:val="23"/>
          <w:szCs w:val="23"/>
        </w:rPr>
        <w:t xml:space="preserve"> marketing strategy decisions. </w:t>
      </w:r>
    </w:p>
    <w:p w:rsidR="007E390D" w:rsidRDefault="007E390D" w:rsidP="007C2943">
      <w:pPr>
        <w:pStyle w:val="Default"/>
        <w:jc w:val="both"/>
        <w:rPr>
          <w:sz w:val="23"/>
          <w:szCs w:val="23"/>
        </w:rPr>
      </w:pPr>
      <w:r>
        <w:rPr>
          <w:sz w:val="23"/>
          <w:szCs w:val="23"/>
        </w:rPr>
        <w:t xml:space="preserve">Due to the fact that technological or cost-effective advantages override geo-graphical considerations, industrial organizations are more directly involved in international purchasing. Therefore, the major finished goods exports of industrialized nations tend to be industrial rather than consumer goods manufacturers. Industrial demand as well as industrial supply, therefore, is more apt to cross international boundaries than are demand and supply in the consumer market. However, because of increasing improvements in foreign technology and marketing skills, subsidized by government policies, worldwide competition makes it more difficult for Indian suppliers of industrial goods to compete not only in foreign markets, but domestically as well. Industrial marketers, then, are more subject to world political, economic, and competitive changes than are their consumer counterparts. </w:t>
      </w:r>
    </w:p>
    <w:p w:rsidR="007E390D" w:rsidRDefault="007E390D" w:rsidP="007E390D">
      <w:pPr>
        <w:pStyle w:val="Default"/>
        <w:rPr>
          <w:sz w:val="23"/>
          <w:szCs w:val="23"/>
        </w:rPr>
      </w:pPr>
      <w:r>
        <w:rPr>
          <w:b/>
          <w:bCs/>
          <w:sz w:val="23"/>
          <w:szCs w:val="23"/>
        </w:rPr>
        <w:t xml:space="preserve">Product Characteristics </w:t>
      </w:r>
    </w:p>
    <w:p w:rsidR="007E390D" w:rsidRDefault="007E390D" w:rsidP="007C2943">
      <w:pPr>
        <w:pStyle w:val="Default"/>
        <w:jc w:val="both"/>
        <w:rPr>
          <w:sz w:val="23"/>
          <w:szCs w:val="23"/>
        </w:rPr>
      </w:pPr>
      <w:r>
        <w:rPr>
          <w:sz w:val="23"/>
          <w:szCs w:val="23"/>
        </w:rPr>
        <w:t xml:space="preserve">In industrial marketing, the products or services are generally technically complex and not purchased for personal use. They are purchased as components parts of the products and services to be produced or serve the operations of the </w:t>
      </w:r>
      <w:proofErr w:type="spellStart"/>
      <w:r>
        <w:rPr>
          <w:sz w:val="23"/>
          <w:szCs w:val="23"/>
        </w:rPr>
        <w:t>organisations</w:t>
      </w:r>
      <w:proofErr w:type="spellEnd"/>
      <w:r>
        <w:rPr>
          <w:sz w:val="23"/>
          <w:szCs w:val="23"/>
        </w:rPr>
        <w:t xml:space="preserve">. Because of the importance given to the technical aspects of products, the purchases are made based on the specifications evolved by the buyers. The real risk in falling in love with the technical aspects of a product in industrial marketing is to ignore the flexibility in responding to customer's needs in a competitive market. Some companies, as a result, commit the </w:t>
      </w:r>
      <w:r>
        <w:rPr>
          <w:sz w:val="23"/>
          <w:szCs w:val="23"/>
        </w:rPr>
        <w:lastRenderedPageBreak/>
        <w:t xml:space="preserve">serious mistake of trying to change the customer to fit the product. For example, the quality control manager of a ―cold rolled (C.R.) steel strip‖ manufacturing company informed an important customer (who used C.R. steel strip for the manufacture of luggage bags) that the customer was not justified in rejecting his company product, as it was as per the relevant Indian standard specifications and that the </w:t>
      </w:r>
      <w:proofErr w:type="gramStart"/>
      <w:r>
        <w:rPr>
          <w:sz w:val="23"/>
          <w:szCs w:val="23"/>
        </w:rPr>
        <w:t>customer‘</w:t>
      </w:r>
      <w:proofErr w:type="gramEnd"/>
      <w:r>
        <w:rPr>
          <w:sz w:val="23"/>
          <w:szCs w:val="23"/>
        </w:rPr>
        <w:t xml:space="preserve">s product specifications were more rigorous than the Indian standard specifications. However, the customer refused to accept the product, as it was failing at the shop floor operations. The customer, therefore, not only returned the entire rejections but also cancelled the balance orders. Subsequently, other competitors supplied the product as per the needs and specifications of the customer, who placed orders with them. As compared to consumer marketing, industrial customers place a greater importance on service, that is, timeliness, certainly delivery or availability of product, because any delay in supply will have a significant impact on the production or operations. </w:t>
      </w:r>
    </w:p>
    <w:p w:rsidR="007E390D" w:rsidRDefault="007E390D" w:rsidP="007E390D">
      <w:pPr>
        <w:pStyle w:val="Default"/>
        <w:rPr>
          <w:sz w:val="23"/>
          <w:szCs w:val="23"/>
        </w:rPr>
      </w:pPr>
      <w:r>
        <w:rPr>
          <w:b/>
          <w:bCs/>
          <w:sz w:val="23"/>
          <w:szCs w:val="23"/>
        </w:rPr>
        <w:t xml:space="preserve">Buyer </w:t>
      </w:r>
      <w:proofErr w:type="spellStart"/>
      <w:r>
        <w:rPr>
          <w:b/>
          <w:bCs/>
          <w:sz w:val="23"/>
          <w:szCs w:val="23"/>
        </w:rPr>
        <w:t>Behaviour</w:t>
      </w:r>
      <w:proofErr w:type="spellEnd"/>
      <w:r>
        <w:rPr>
          <w:b/>
          <w:bCs/>
          <w:sz w:val="23"/>
          <w:szCs w:val="23"/>
        </w:rPr>
        <w:t xml:space="preserve"> </w:t>
      </w:r>
    </w:p>
    <w:p w:rsidR="007E390D" w:rsidRDefault="007E390D" w:rsidP="007C2943">
      <w:pPr>
        <w:pStyle w:val="Default"/>
        <w:jc w:val="both"/>
        <w:rPr>
          <w:sz w:val="23"/>
          <w:szCs w:val="23"/>
        </w:rPr>
      </w:pPr>
      <w:r>
        <w:rPr>
          <w:sz w:val="23"/>
          <w:szCs w:val="23"/>
        </w:rPr>
        <w:t xml:space="preserve">In industrial marketing, the buying process is more difficult as compared to consumer marketing. The purchase decisions in industrial marketing are based on many factors, such as compliance with product specifications product quality, availability, timely supply, acceptable payment and other commercial terms cost effectiveness, after-sales service, and so on rather than on social and psychological needs. The buying decisions generally take a longer time and involve many individuals from technical, commercial/materials, and finance departments. After the initial offer made by a seller, there are negotiations and exchange of information between the specialists and representatives from both the buyer and the seller </w:t>
      </w:r>
      <w:proofErr w:type="spellStart"/>
      <w:r>
        <w:rPr>
          <w:sz w:val="23"/>
          <w:szCs w:val="23"/>
        </w:rPr>
        <w:t>organisations</w:t>
      </w:r>
      <w:proofErr w:type="spellEnd"/>
      <w:r>
        <w:rPr>
          <w:sz w:val="23"/>
          <w:szCs w:val="23"/>
        </w:rPr>
        <w:t>. Therefore, inter-</w:t>
      </w:r>
      <w:proofErr w:type="spellStart"/>
      <w:r>
        <w:rPr>
          <w:sz w:val="23"/>
          <w:szCs w:val="23"/>
        </w:rPr>
        <w:t>organisational</w:t>
      </w:r>
      <w:proofErr w:type="spellEnd"/>
      <w:r>
        <w:rPr>
          <w:sz w:val="23"/>
          <w:szCs w:val="23"/>
        </w:rPr>
        <w:t xml:space="preserve"> contacts take place and interpersonal relationships are developed. The relationships between the sellers and buyers are highly valued and they become stable in the long run because of a high degree of interdependence. Changes are few and occur relatively slowly. Buyers charge problems in searching out and qualifying suppliers. The cost of selecting a supplier who cannot meet delivery requirements or who delivers an unsatisfactory product can be high. Thus, the purchasing firm must be certain of a potential </w:t>
      </w:r>
      <w:proofErr w:type="gramStart"/>
      <w:r>
        <w:rPr>
          <w:sz w:val="23"/>
          <w:szCs w:val="23"/>
        </w:rPr>
        <w:t>supplier‘</w:t>
      </w:r>
      <w:proofErr w:type="gramEnd"/>
      <w:r>
        <w:rPr>
          <w:sz w:val="23"/>
          <w:szCs w:val="23"/>
        </w:rPr>
        <w:t xml:space="preserve">s technical, administrative, and financial capabilities. </w:t>
      </w:r>
    </w:p>
    <w:p w:rsidR="007E390D" w:rsidRDefault="007E390D" w:rsidP="007C2943">
      <w:pPr>
        <w:pStyle w:val="Default"/>
        <w:jc w:val="both"/>
        <w:rPr>
          <w:sz w:val="23"/>
          <w:szCs w:val="23"/>
        </w:rPr>
      </w:pPr>
      <w:r>
        <w:rPr>
          <w:sz w:val="23"/>
          <w:szCs w:val="23"/>
        </w:rPr>
        <w:t xml:space="preserve">In contrary, in consumer marketing the relationship between a buyer and a seller is non-personal. Consumers change their purchasing habits frequently and the buying decisions are always based on physiological, social and psychological needs of the members of a family household. </w:t>
      </w:r>
    </w:p>
    <w:p w:rsidR="007E390D" w:rsidRDefault="007E390D" w:rsidP="007E390D">
      <w:pPr>
        <w:pStyle w:val="Default"/>
        <w:rPr>
          <w:sz w:val="23"/>
          <w:szCs w:val="23"/>
        </w:rPr>
      </w:pPr>
      <w:r>
        <w:rPr>
          <w:b/>
          <w:bCs/>
          <w:sz w:val="23"/>
          <w:szCs w:val="23"/>
        </w:rPr>
        <w:t xml:space="preserve">Channel Characteristics </w:t>
      </w:r>
    </w:p>
    <w:p w:rsidR="007E390D" w:rsidRDefault="007E390D" w:rsidP="007C2943">
      <w:pPr>
        <w:pStyle w:val="Default"/>
        <w:rPr>
          <w:sz w:val="16"/>
          <w:szCs w:val="16"/>
        </w:rPr>
      </w:pPr>
      <w:r>
        <w:rPr>
          <w:sz w:val="23"/>
          <w:szCs w:val="23"/>
        </w:rPr>
        <w:t xml:space="preserve">Inventory or stock control is very much important factor in the business </w:t>
      </w:r>
      <w:proofErr w:type="spellStart"/>
      <w:r>
        <w:rPr>
          <w:sz w:val="23"/>
          <w:szCs w:val="23"/>
        </w:rPr>
        <w:t>organisations</w:t>
      </w:r>
      <w:proofErr w:type="spellEnd"/>
      <w:r>
        <w:rPr>
          <w:sz w:val="23"/>
          <w:szCs w:val="23"/>
        </w:rPr>
        <w:t xml:space="preserve"> therefore the distribution channels are needed more direct from the manufacturer to the customer in industrial marketing. There are a few channel alternatives, which are feasible in the industrial market than the consumer market </w:t>
      </w:r>
    </w:p>
    <w:p w:rsidR="007C2943" w:rsidRDefault="007E390D" w:rsidP="007C2943">
      <w:pPr>
        <w:jc w:val="both"/>
        <w:rPr>
          <w:sz w:val="23"/>
          <w:szCs w:val="23"/>
        </w:rPr>
      </w:pPr>
      <w:r w:rsidRPr="007C2943">
        <w:rPr>
          <w:rFonts w:ascii="Times New Roman" w:hAnsi="Times New Roman" w:cs="Times New Roman"/>
          <w:sz w:val="23"/>
          <w:szCs w:val="23"/>
        </w:rPr>
        <w:t xml:space="preserve">Often, the manufacturers use their own sales/marketing </w:t>
      </w:r>
      <w:proofErr w:type="spellStart"/>
      <w:r w:rsidRPr="007C2943">
        <w:rPr>
          <w:rFonts w:ascii="Times New Roman" w:hAnsi="Times New Roman" w:cs="Times New Roman"/>
          <w:sz w:val="23"/>
          <w:szCs w:val="23"/>
        </w:rPr>
        <w:t>personnels</w:t>
      </w:r>
      <w:proofErr w:type="spellEnd"/>
      <w:r w:rsidRPr="007C2943">
        <w:rPr>
          <w:rFonts w:ascii="Times New Roman" w:hAnsi="Times New Roman" w:cs="Times New Roman"/>
          <w:sz w:val="23"/>
          <w:szCs w:val="23"/>
        </w:rPr>
        <w:t xml:space="preserve"> to sell the products directly to major customers. But, in case of selling to small-scale customers or geographically scattered markets, many manufacturers use either distributors/dealers, or agents/representatives, which also helps in </w:t>
      </w:r>
      <w:proofErr w:type="spellStart"/>
      <w:r w:rsidRPr="007C2943">
        <w:rPr>
          <w:rFonts w:ascii="Times New Roman" w:hAnsi="Times New Roman" w:cs="Times New Roman"/>
          <w:sz w:val="23"/>
          <w:szCs w:val="23"/>
        </w:rPr>
        <w:t>minimising</w:t>
      </w:r>
      <w:proofErr w:type="spellEnd"/>
      <w:r w:rsidRPr="007C2943">
        <w:rPr>
          <w:rFonts w:ascii="Times New Roman" w:hAnsi="Times New Roman" w:cs="Times New Roman"/>
          <w:sz w:val="23"/>
          <w:szCs w:val="23"/>
        </w:rPr>
        <w:t xml:space="preserve"> the cost of </w:t>
      </w:r>
      <w:proofErr w:type="spellStart"/>
      <w:proofErr w:type="gramStart"/>
      <w:r w:rsidRPr="007C2943">
        <w:rPr>
          <w:rFonts w:ascii="Times New Roman" w:hAnsi="Times New Roman" w:cs="Times New Roman"/>
          <w:sz w:val="23"/>
          <w:szCs w:val="23"/>
        </w:rPr>
        <w:t>marketing.</w:t>
      </w:r>
      <w:r>
        <w:rPr>
          <w:sz w:val="23"/>
          <w:szCs w:val="23"/>
        </w:rPr>
        <w:t>In</w:t>
      </w:r>
      <w:proofErr w:type="spellEnd"/>
      <w:proofErr w:type="gramEnd"/>
      <w:r>
        <w:rPr>
          <w:sz w:val="23"/>
          <w:szCs w:val="23"/>
        </w:rPr>
        <w:t xml:space="preserve"> case of consumer marketing, the channel of distribution is longer with multiple levels of intermediaries/middlemen, since the household consumers are geographically dispersed all over the country. </w:t>
      </w:r>
    </w:p>
    <w:p w:rsidR="007E390D" w:rsidRDefault="007E390D" w:rsidP="007C2943">
      <w:pPr>
        <w:jc w:val="both"/>
        <w:rPr>
          <w:sz w:val="23"/>
          <w:szCs w:val="23"/>
        </w:rPr>
      </w:pPr>
      <w:r>
        <w:rPr>
          <w:b/>
          <w:bCs/>
          <w:sz w:val="23"/>
          <w:szCs w:val="23"/>
        </w:rPr>
        <w:t xml:space="preserve">Promotional Characteristics </w:t>
      </w:r>
    </w:p>
    <w:p w:rsidR="007E390D" w:rsidRDefault="007E390D" w:rsidP="007C2943">
      <w:pPr>
        <w:pStyle w:val="Default"/>
        <w:jc w:val="both"/>
        <w:rPr>
          <w:sz w:val="23"/>
          <w:szCs w:val="23"/>
        </w:rPr>
      </w:pPr>
      <w:r>
        <w:rPr>
          <w:sz w:val="23"/>
          <w:szCs w:val="23"/>
        </w:rPr>
        <w:t xml:space="preserve">In consumer marketing, the emphasis is given on advertising whereas, in industrial (or business) marketing, the importance is given to the personal selling through the </w:t>
      </w:r>
      <w:proofErr w:type="gramStart"/>
      <w:r>
        <w:rPr>
          <w:sz w:val="23"/>
          <w:szCs w:val="23"/>
        </w:rPr>
        <w:t>company‘</w:t>
      </w:r>
      <w:proofErr w:type="gramEnd"/>
      <w:r>
        <w:rPr>
          <w:sz w:val="23"/>
          <w:szCs w:val="23"/>
        </w:rPr>
        <w:t xml:space="preserve">s sales force. As a result, a much larger expenditure budget is provided for advertising in consumer marketing in comparison to industrial marketing. Advertising is used to lay a foundation for the sales call rather than serve as the primary communication tool. Sales people act more as consultants and technical problem </w:t>
      </w:r>
      <w:r>
        <w:rPr>
          <w:sz w:val="23"/>
          <w:szCs w:val="23"/>
        </w:rPr>
        <w:lastRenderedPageBreak/>
        <w:t xml:space="preserve">solvers, utilizing in-depth product knowledge and technical understanding of the </w:t>
      </w:r>
      <w:proofErr w:type="gramStart"/>
      <w:r>
        <w:rPr>
          <w:sz w:val="23"/>
          <w:szCs w:val="23"/>
        </w:rPr>
        <w:t>buyers‘ needs</w:t>
      </w:r>
      <w:proofErr w:type="gramEnd"/>
      <w:r>
        <w:rPr>
          <w:sz w:val="23"/>
          <w:szCs w:val="23"/>
        </w:rPr>
        <w:t xml:space="preserve">, whereas industrial advertising normally stresses more factual and technical data. Some industrial advertisers use television to reach potential consumers, the primary means of reaching the market is through business magazines, traditional trade journals, and direct mail. Sales promotion activities tend to center on trade shows, trade fairs, catalogs and conducting technical seminars. </w:t>
      </w:r>
    </w:p>
    <w:p w:rsidR="007E390D" w:rsidRDefault="007E390D" w:rsidP="007C2943">
      <w:pPr>
        <w:pStyle w:val="Default"/>
        <w:jc w:val="both"/>
        <w:rPr>
          <w:sz w:val="23"/>
          <w:szCs w:val="23"/>
        </w:rPr>
      </w:pPr>
      <w:r>
        <w:rPr>
          <w:b/>
          <w:bCs/>
          <w:sz w:val="23"/>
          <w:szCs w:val="23"/>
        </w:rPr>
        <w:t xml:space="preserve">Price Characteristics </w:t>
      </w:r>
    </w:p>
    <w:p w:rsidR="007E390D" w:rsidRDefault="007E390D" w:rsidP="007C2943">
      <w:pPr>
        <w:pStyle w:val="Default"/>
        <w:jc w:val="both"/>
        <w:rPr>
          <w:sz w:val="23"/>
          <w:szCs w:val="23"/>
        </w:rPr>
      </w:pPr>
      <w:r>
        <w:rPr>
          <w:sz w:val="23"/>
          <w:szCs w:val="23"/>
        </w:rPr>
        <w:t xml:space="preserve">The products are sold through the intermediaries/middlemen to the consumers based on the ―Price List‖ of the manufacturer or the maximum retail price (MRP) for the packaged products in consumer marketing. Sometimes, the retailer reduces the price by passing on to the consumer a part of his discount due to different degrees of intensity of the competition. In industrial marketing, price is less critical factors for purchase decisions. Competitive bidding and price negotiations are very common in industrial marketing and financing arrangements are often considered part of pricing package. When there are no price negotiations in certain Government tenders, the competitive bidding (i.e. quoting a competitive price against a tender enquiry) becomes very important, </w:t>
      </w:r>
      <w:proofErr w:type="spellStart"/>
      <w:r>
        <w:rPr>
          <w:sz w:val="23"/>
          <w:szCs w:val="23"/>
        </w:rPr>
        <w:t>asonly</w:t>
      </w:r>
      <w:proofErr w:type="spellEnd"/>
      <w:r>
        <w:rPr>
          <w:sz w:val="23"/>
          <w:szCs w:val="23"/>
        </w:rPr>
        <w:t xml:space="preserve"> the lowest bidders are considered for placement of orders. Almost private sector and some Government </w:t>
      </w:r>
      <w:proofErr w:type="spellStart"/>
      <w:r>
        <w:rPr>
          <w:sz w:val="23"/>
          <w:szCs w:val="23"/>
        </w:rPr>
        <w:t>organisations</w:t>
      </w:r>
      <w:proofErr w:type="spellEnd"/>
      <w:r>
        <w:rPr>
          <w:sz w:val="23"/>
          <w:szCs w:val="23"/>
        </w:rPr>
        <w:t xml:space="preserve">, price negotiations are held to decide the prices and the volume of orders to be placed on various supplier firms. The payment and other commercial terms are also negotiated at the time of price negotiation. Dealer discounts, and volume discounts on the price list of standard industrial products are widely used in industrial marketing. </w:t>
      </w:r>
    </w:p>
    <w:p w:rsidR="007E390D" w:rsidRDefault="007E390D" w:rsidP="007C2943">
      <w:pPr>
        <w:pStyle w:val="Default"/>
        <w:jc w:val="both"/>
        <w:rPr>
          <w:sz w:val="23"/>
          <w:szCs w:val="23"/>
        </w:rPr>
      </w:pPr>
      <w:r>
        <w:rPr>
          <w:sz w:val="23"/>
          <w:szCs w:val="23"/>
        </w:rPr>
        <w:t xml:space="preserve">The above discussion clarifies that there are many basic differences exist between consumer and industrial marketing. But, these differences in terms characteristics do not make a complete analysis. Therefore, it is necessary to understand the concept of industrial demand in the market to </w:t>
      </w:r>
      <w:proofErr w:type="spellStart"/>
      <w:r>
        <w:rPr>
          <w:sz w:val="23"/>
          <w:szCs w:val="23"/>
        </w:rPr>
        <w:t>analyse</w:t>
      </w:r>
      <w:proofErr w:type="spellEnd"/>
      <w:r>
        <w:rPr>
          <w:sz w:val="23"/>
          <w:szCs w:val="23"/>
        </w:rPr>
        <w:t xml:space="preserve"> completely. </w:t>
      </w:r>
    </w:p>
    <w:p w:rsidR="007E390D" w:rsidRDefault="007E390D" w:rsidP="007C2943">
      <w:pPr>
        <w:pStyle w:val="Default"/>
        <w:jc w:val="both"/>
        <w:rPr>
          <w:sz w:val="23"/>
          <w:szCs w:val="23"/>
        </w:rPr>
      </w:pPr>
      <w:r>
        <w:rPr>
          <w:b/>
          <w:bCs/>
          <w:sz w:val="23"/>
          <w:szCs w:val="23"/>
        </w:rPr>
        <w:t xml:space="preserve"> DEMAND IN INDUSTRIAL MARKET </w:t>
      </w:r>
    </w:p>
    <w:p w:rsidR="007E390D" w:rsidRDefault="007E390D" w:rsidP="007C2943">
      <w:pPr>
        <w:pStyle w:val="Default"/>
        <w:jc w:val="both"/>
        <w:rPr>
          <w:sz w:val="23"/>
          <w:szCs w:val="23"/>
        </w:rPr>
      </w:pPr>
      <w:r>
        <w:rPr>
          <w:sz w:val="23"/>
          <w:szCs w:val="23"/>
        </w:rPr>
        <w:t xml:space="preserve">The demand for industrial products and services does not survive by itself. It is derived from the ultimate demand for consumer goods and services. Therefore, industrial demand is called derived demand. Sometimes, the demand for industrial product is called joint demand, when the demand for a product depends upon its use along with the existence of other product or products. Cross elasticity of demand exists for some substitute products in industrial market. These concepts are detailed as follows: </w:t>
      </w:r>
    </w:p>
    <w:p w:rsidR="007E390D" w:rsidRDefault="007E390D" w:rsidP="007C2943">
      <w:pPr>
        <w:pStyle w:val="Default"/>
        <w:jc w:val="both"/>
        <w:rPr>
          <w:sz w:val="23"/>
          <w:szCs w:val="23"/>
        </w:rPr>
      </w:pPr>
      <w:r>
        <w:rPr>
          <w:b/>
          <w:bCs/>
          <w:sz w:val="23"/>
          <w:szCs w:val="23"/>
        </w:rPr>
        <w:t xml:space="preserve">Derived Demand </w:t>
      </w:r>
    </w:p>
    <w:p w:rsidR="007E390D" w:rsidRDefault="007E390D" w:rsidP="007C2943">
      <w:pPr>
        <w:pStyle w:val="Default"/>
        <w:jc w:val="both"/>
        <w:rPr>
          <w:sz w:val="23"/>
          <w:szCs w:val="23"/>
        </w:rPr>
      </w:pPr>
      <w:r>
        <w:rPr>
          <w:sz w:val="23"/>
          <w:szCs w:val="23"/>
        </w:rPr>
        <w:t xml:space="preserve">The single most important force in marketing of industrial products and services is derived demand. Industrial customers buy goods and services for making the use in producing other goods and services and finally produced product/service sold to the consumers. In industrial marketing, the demand for industrial goods and services is derived from consumer goods and services. For example, the demand for precision steel tubes does not exist in market. It is demanded for the production of bicycles, motorcycles, scooters, and furniture (steel tables and chairs), which are consumed by the consumers. Thus, the demand for </w:t>
      </w:r>
      <w:proofErr w:type="spellStart"/>
      <w:r>
        <w:rPr>
          <w:sz w:val="23"/>
          <w:szCs w:val="23"/>
        </w:rPr>
        <w:t>precisionsteel</w:t>
      </w:r>
      <w:proofErr w:type="spellEnd"/>
      <w:r>
        <w:rPr>
          <w:sz w:val="23"/>
          <w:szCs w:val="23"/>
        </w:rPr>
        <w:t xml:space="preserve"> tubes is derived from the forecast of consumer demand for bicycles, motor-cycles, scooters, and furniture. In case of capital goods, such as machinery and equipment (e.g. machine tools, textile machinery, leather machinery, etc.) that are used to produce other goods, the purchases are made not only for the current requirements, but also in anticipation of profit; form the future usage. If businessmen of feel that there may be a recession in near future, their purchases will be drastically curtailed. On the other hand, if the attitude of businessmen is </w:t>
      </w:r>
      <w:proofErr w:type="spellStart"/>
      <w:r>
        <w:rPr>
          <w:sz w:val="23"/>
          <w:szCs w:val="23"/>
        </w:rPr>
        <w:t>favourable</w:t>
      </w:r>
      <w:proofErr w:type="spellEnd"/>
      <w:r>
        <w:rPr>
          <w:sz w:val="23"/>
          <w:szCs w:val="23"/>
        </w:rPr>
        <w:t xml:space="preserve"> (i.e. they feel the business is on the upswing) their investment in capital goods and other industrial products will increase. Thus, the attitude of businessmen is very important, as it reflects the optimism or pessimism about the future. During the periods of recession, or reduced consumer demand, industrial firms reduce their inventories/stocks, or reduce the production, or do both. On the other hand, during the period of prosperity, there is an increased production and sales of consumer goods, which results in an increased demand for industrial goods. This may be the right time for price increases and building stocks as ready availability and shorter delivery period becomes very important. An. industrial </w:t>
      </w:r>
      <w:r>
        <w:rPr>
          <w:sz w:val="23"/>
          <w:szCs w:val="23"/>
        </w:rPr>
        <w:lastRenderedPageBreak/>
        <w:t xml:space="preserve">marketing firm should be in close touched customers purchase, finance, quality, R&amp;D and marketing departments, so as to get information on changes in </w:t>
      </w:r>
      <w:proofErr w:type="gramStart"/>
      <w:r>
        <w:rPr>
          <w:sz w:val="23"/>
          <w:szCs w:val="23"/>
        </w:rPr>
        <w:t>customers‘ sales</w:t>
      </w:r>
      <w:proofErr w:type="gramEnd"/>
      <w:r>
        <w:rPr>
          <w:sz w:val="23"/>
          <w:szCs w:val="23"/>
        </w:rPr>
        <w:t xml:space="preserve">, new product development, financial condition, and the quality of its products. </w:t>
      </w:r>
    </w:p>
    <w:p w:rsidR="007E390D" w:rsidRDefault="007E390D" w:rsidP="007C2943">
      <w:pPr>
        <w:pStyle w:val="Default"/>
        <w:jc w:val="both"/>
        <w:rPr>
          <w:sz w:val="23"/>
          <w:szCs w:val="23"/>
        </w:rPr>
      </w:pPr>
      <w:r>
        <w:rPr>
          <w:b/>
          <w:bCs/>
          <w:sz w:val="23"/>
          <w:szCs w:val="23"/>
        </w:rPr>
        <w:t xml:space="preserve">Joint Demand </w:t>
      </w:r>
    </w:p>
    <w:p w:rsidR="007E390D" w:rsidRDefault="007E390D" w:rsidP="007C2943">
      <w:pPr>
        <w:pStyle w:val="Default"/>
        <w:jc w:val="both"/>
        <w:rPr>
          <w:sz w:val="23"/>
          <w:szCs w:val="23"/>
        </w:rPr>
      </w:pPr>
      <w:r>
        <w:rPr>
          <w:sz w:val="23"/>
          <w:szCs w:val="23"/>
        </w:rPr>
        <w:t xml:space="preserve">Joint demand is common in the industrial market because it occurs when one industrial product is useful if other product also exists. For example, a </w:t>
      </w:r>
      <w:proofErr w:type="spellStart"/>
      <w:r>
        <w:rPr>
          <w:sz w:val="23"/>
          <w:szCs w:val="23"/>
        </w:rPr>
        <w:t>pumpsets</w:t>
      </w:r>
      <w:proofErr w:type="spellEnd"/>
      <w:r>
        <w:rPr>
          <w:sz w:val="23"/>
          <w:szCs w:val="23"/>
        </w:rPr>
        <w:t xml:space="preserve"> cannot be used for pumping water, if the electric motor or diesel engine is not availab1e. Similarly, the department of telecommunication (DoT), which requires a complete kit, consisting of different items, for joining the </w:t>
      </w:r>
      <w:proofErr w:type="spellStart"/>
      <w:r>
        <w:rPr>
          <w:sz w:val="23"/>
          <w:szCs w:val="23"/>
        </w:rPr>
        <w:t>under ground</w:t>
      </w:r>
      <w:proofErr w:type="spellEnd"/>
      <w:r>
        <w:rPr>
          <w:sz w:val="23"/>
          <w:szCs w:val="23"/>
        </w:rPr>
        <w:t xml:space="preserve"> telecom cables, cannot buy only some of the items from a supplier as it does not </w:t>
      </w:r>
      <w:proofErr w:type="gramStart"/>
      <w:r>
        <w:rPr>
          <w:sz w:val="23"/>
          <w:szCs w:val="23"/>
        </w:rPr>
        <w:t>contented</w:t>
      </w:r>
      <w:proofErr w:type="gramEnd"/>
      <w:r>
        <w:rPr>
          <w:sz w:val="23"/>
          <w:szCs w:val="23"/>
        </w:rPr>
        <w:t xml:space="preserve"> the kit. Thus, some industrial products do not have </w:t>
      </w:r>
      <w:proofErr w:type="spellStart"/>
      <w:r>
        <w:rPr>
          <w:sz w:val="23"/>
          <w:szCs w:val="23"/>
        </w:rPr>
        <w:t>industrialemand</w:t>
      </w:r>
      <w:proofErr w:type="spellEnd"/>
      <w:r>
        <w:rPr>
          <w:sz w:val="23"/>
          <w:szCs w:val="23"/>
        </w:rPr>
        <w:t xml:space="preserve">, but are demanded only if the other products are available from the industrial supplier. </w:t>
      </w:r>
    </w:p>
    <w:p w:rsidR="007E390D" w:rsidRDefault="007E390D" w:rsidP="007C2943">
      <w:pPr>
        <w:pStyle w:val="Default"/>
        <w:jc w:val="both"/>
        <w:rPr>
          <w:sz w:val="23"/>
          <w:szCs w:val="23"/>
        </w:rPr>
      </w:pPr>
      <w:r>
        <w:rPr>
          <w:b/>
          <w:bCs/>
          <w:sz w:val="23"/>
          <w:szCs w:val="23"/>
        </w:rPr>
        <w:t xml:space="preserve">Cross-Elasticity of Demand </w:t>
      </w:r>
    </w:p>
    <w:p w:rsidR="007E390D" w:rsidRDefault="007E390D" w:rsidP="007C2943">
      <w:pPr>
        <w:pStyle w:val="Default"/>
        <w:jc w:val="both"/>
        <w:rPr>
          <w:sz w:val="23"/>
          <w:szCs w:val="23"/>
        </w:rPr>
      </w:pPr>
      <w:r>
        <w:rPr>
          <w:sz w:val="23"/>
          <w:szCs w:val="23"/>
        </w:rPr>
        <w:t xml:space="preserve">Simply, elasticity is the change in demand from a change in price. The demand for most of the industrial goods can be inelastic (i.e. insensitive to changes in prices) for a particular industry, but at the same time, highly elastic (i.e. sensitive to changes in prices) for individual suppliers. This is because, the total industry demand comes from the united needs of all the customers rather than price, and hence it is relatively inelastic. Though, between the various suppliers, a slight change in the price by one firm may create a major change in the quantity and thereby, be highly elastic for anyone firm. Cross-elasticity of demand is the reaction of the sales of one product to a price change in another product. This concern </w:t>
      </w:r>
      <w:proofErr w:type="gramStart"/>
      <w:r>
        <w:rPr>
          <w:sz w:val="23"/>
          <w:szCs w:val="23"/>
        </w:rPr>
        <w:t>present</w:t>
      </w:r>
      <w:proofErr w:type="gramEnd"/>
      <w:r>
        <w:rPr>
          <w:sz w:val="23"/>
          <w:szCs w:val="23"/>
        </w:rPr>
        <w:t xml:space="preserve"> in both consumer and industrial marketing, but it is more imperative in industrial marketing as it can have a dramatic impact on the marketing strategy of an industrial firm. For example, the demand for aluminum is related to the prices of wood and steel for the doors and window frames, as they are close substitutes. Apart from other advantages of aluminum doors and windows, the cost comparison with steel and wooden door and window frames play an important role in the purchase decisions in the construction of houses, commercial offices, factories, hotels, hospitals, and so on. Aluminum extrusion companies regularly collect the information on cost of steel and wood, and advertise the advantages of use of aluminum in terms of negligible maintenance cost, elegant looks, environment, friendly in comparison to wood, and so on. Whenever there is a change in the price of aluminum due to changes in excise duty or other input costs, there is an impact on the sales of doors and windows made out of wood or steel. The reverse is applicable for changes in the prices of steel or wood. Thus, the marketing persons working in the aluminum extrusion companies should recognize that the cross-elasticity of demand exists for their products. If the cross-elasticity of substitute products is high, it indicates that these products compete in the same market. An industrial marketer must know how the demand for his products is likely to be affected by the changes in the prices of substitute products. Because of the unique characteristics of derived demand, the industrial marketing persons would anticipate any increase or decrease in the demand for their products, based on the changes in the demand for their customers' products. They must know that existence of cross-elasticity of demand for their products so as to </w:t>
      </w:r>
      <w:proofErr w:type="spellStart"/>
      <w:r>
        <w:rPr>
          <w:sz w:val="23"/>
          <w:szCs w:val="23"/>
        </w:rPr>
        <w:t>recognise</w:t>
      </w:r>
      <w:proofErr w:type="spellEnd"/>
      <w:r>
        <w:rPr>
          <w:sz w:val="23"/>
          <w:szCs w:val="23"/>
        </w:rPr>
        <w:t xml:space="preserve"> both direct and indirect competition. </w:t>
      </w:r>
    </w:p>
    <w:p w:rsidR="007E390D" w:rsidRDefault="007E390D" w:rsidP="007C2943">
      <w:pPr>
        <w:pStyle w:val="Default"/>
        <w:jc w:val="both"/>
        <w:rPr>
          <w:sz w:val="23"/>
          <w:szCs w:val="23"/>
        </w:rPr>
      </w:pPr>
      <w:r>
        <w:rPr>
          <w:sz w:val="23"/>
          <w:szCs w:val="23"/>
        </w:rPr>
        <w:t xml:space="preserve">It ought to be clear after going through this lesson that industrial marketing is more multifarious than consumer marketing and the marketing success depends on understanding the intricacies involved in it. Industrial marketing strategy has company-wide implications and is, therefore, more of a general management function, affecting the various departments or functions in an </w:t>
      </w:r>
      <w:proofErr w:type="spellStart"/>
      <w:r>
        <w:rPr>
          <w:sz w:val="23"/>
          <w:szCs w:val="23"/>
        </w:rPr>
        <w:t>organisation</w:t>
      </w:r>
      <w:proofErr w:type="spellEnd"/>
      <w:r>
        <w:rPr>
          <w:sz w:val="23"/>
          <w:szCs w:val="23"/>
        </w:rPr>
        <w:t xml:space="preserve">. </w:t>
      </w:r>
    </w:p>
    <w:p w:rsidR="00203BE8" w:rsidRDefault="00203BE8" w:rsidP="00203BE8">
      <w:pPr>
        <w:pStyle w:val="Default"/>
        <w:rPr>
          <w:sz w:val="23"/>
          <w:szCs w:val="23"/>
        </w:rPr>
      </w:pPr>
      <w:r>
        <w:rPr>
          <w:b/>
          <w:bCs/>
          <w:sz w:val="23"/>
          <w:szCs w:val="23"/>
        </w:rPr>
        <w:t xml:space="preserve">TYPES OF INDUSTRIAL CUSTOMERS </w:t>
      </w:r>
    </w:p>
    <w:p w:rsidR="00203BE8" w:rsidRDefault="00203BE8" w:rsidP="00203BE8">
      <w:pPr>
        <w:pStyle w:val="Default"/>
        <w:rPr>
          <w:sz w:val="23"/>
          <w:szCs w:val="23"/>
        </w:rPr>
      </w:pPr>
      <w:r>
        <w:rPr>
          <w:sz w:val="23"/>
          <w:szCs w:val="23"/>
        </w:rPr>
        <w:t>Industrial customers are normally classified into four groups: (</w:t>
      </w:r>
      <w:proofErr w:type="spellStart"/>
      <w:r>
        <w:rPr>
          <w:sz w:val="23"/>
          <w:szCs w:val="23"/>
        </w:rPr>
        <w:t>i</w:t>
      </w:r>
      <w:proofErr w:type="spellEnd"/>
      <w:r>
        <w:rPr>
          <w:sz w:val="23"/>
          <w:szCs w:val="23"/>
        </w:rPr>
        <w:t xml:space="preserve">) Commercial Enterprises, (ii) Governmental Agencies, (iii) Institutions, and (iv) Co-operative Societies. These are as shown as follows in the Figure 2.1. </w:t>
      </w:r>
    </w:p>
    <w:p w:rsidR="00203BE8" w:rsidRDefault="00203BE8" w:rsidP="00203BE8">
      <w:pPr>
        <w:pStyle w:val="Default"/>
        <w:rPr>
          <w:b/>
          <w:bCs/>
          <w:sz w:val="23"/>
          <w:szCs w:val="23"/>
        </w:rPr>
      </w:pPr>
    </w:p>
    <w:p w:rsidR="00203BE8" w:rsidRDefault="00203BE8" w:rsidP="00203BE8">
      <w:pPr>
        <w:pStyle w:val="Default"/>
        <w:rPr>
          <w:b/>
          <w:bCs/>
          <w:sz w:val="23"/>
          <w:szCs w:val="23"/>
        </w:rPr>
      </w:pPr>
    </w:p>
    <w:p w:rsidR="00203BE8" w:rsidRDefault="00203BE8" w:rsidP="00203BE8">
      <w:pPr>
        <w:pStyle w:val="Default"/>
        <w:rPr>
          <w:sz w:val="23"/>
          <w:szCs w:val="23"/>
        </w:rPr>
      </w:pPr>
      <w:r>
        <w:rPr>
          <w:b/>
          <w:bCs/>
          <w:sz w:val="23"/>
          <w:szCs w:val="23"/>
        </w:rPr>
        <w:t xml:space="preserve">Commercial Enterprises </w:t>
      </w:r>
    </w:p>
    <w:p w:rsidR="00203BE8" w:rsidRDefault="00203BE8" w:rsidP="00203BE8">
      <w:pPr>
        <w:pStyle w:val="Default"/>
        <w:jc w:val="both"/>
        <w:rPr>
          <w:sz w:val="23"/>
          <w:szCs w:val="23"/>
        </w:rPr>
      </w:pPr>
      <w:r>
        <w:rPr>
          <w:sz w:val="23"/>
          <w:szCs w:val="23"/>
        </w:rPr>
        <w:lastRenderedPageBreak/>
        <w:t xml:space="preserve">Commercial enterprises are private sector, profit-seeking </w:t>
      </w:r>
      <w:proofErr w:type="spellStart"/>
      <w:r>
        <w:rPr>
          <w:sz w:val="23"/>
          <w:szCs w:val="23"/>
        </w:rPr>
        <w:t>organisations</w:t>
      </w:r>
      <w:proofErr w:type="spellEnd"/>
      <w:r>
        <w:rPr>
          <w:sz w:val="23"/>
          <w:szCs w:val="23"/>
        </w:rPr>
        <w:t xml:space="preserve"> such as IBM, General Motors, Computer Land, and Raven Company, purchase industrial goods and/or services for purposes other than selling directly to ultimate consumers. However, since they purchase products for different uses, it is more useful from a marketing point of view to define them in such a way as to understand their purchasing needs at the time of examination of the varieties of products they purchase and how marketing strategy can be developed to meet their nee</w:t>
      </w:r>
      <w:r>
        <w:rPr>
          <w:sz w:val="23"/>
          <w:szCs w:val="23"/>
        </w:rPr>
        <w:t>ds.</w:t>
      </w:r>
    </w:p>
    <w:p w:rsidR="00203BE8" w:rsidRDefault="00203BE8" w:rsidP="00203BE8">
      <w:pPr>
        <w:pStyle w:val="Default"/>
        <w:jc w:val="both"/>
        <w:rPr>
          <w:color w:val="auto"/>
          <w:sz w:val="23"/>
          <w:szCs w:val="23"/>
        </w:rPr>
      </w:pPr>
      <w:r>
        <w:rPr>
          <w:sz w:val="23"/>
          <w:szCs w:val="23"/>
        </w:rPr>
        <w:t xml:space="preserve">Whole </w:t>
      </w:r>
      <w:proofErr w:type="spellStart"/>
      <w:r>
        <w:rPr>
          <w:sz w:val="23"/>
          <w:szCs w:val="23"/>
        </w:rPr>
        <w:t>saler</w:t>
      </w:r>
      <w:proofErr w:type="spellEnd"/>
      <w:r>
        <w:rPr>
          <w:sz w:val="23"/>
          <w:szCs w:val="23"/>
        </w:rPr>
        <w:t xml:space="preserve"> and </w:t>
      </w:r>
      <w:r>
        <w:rPr>
          <w:color w:val="auto"/>
          <w:sz w:val="23"/>
          <w:szCs w:val="23"/>
        </w:rPr>
        <w:t xml:space="preserve">retailers. the intermediaries not only serve the consumer market but also they serve other business enterprises, government agencies, or private and public institutions. They purchase industrial goods and resell them in the same form to other industrial customers. </w:t>
      </w:r>
    </w:p>
    <w:p w:rsidR="00203BE8" w:rsidRDefault="00203BE8" w:rsidP="00203BE8">
      <w:pPr>
        <w:pStyle w:val="Default"/>
        <w:rPr>
          <w:color w:val="auto"/>
          <w:sz w:val="23"/>
          <w:szCs w:val="23"/>
        </w:rPr>
      </w:pPr>
      <w:r>
        <w:rPr>
          <w:b/>
          <w:bCs/>
          <w:color w:val="auto"/>
          <w:sz w:val="23"/>
          <w:szCs w:val="23"/>
        </w:rPr>
        <w:t xml:space="preserve">Original Equipment Manufacturers (OEMs) </w:t>
      </w:r>
    </w:p>
    <w:p w:rsidR="00203BE8" w:rsidRDefault="00203BE8" w:rsidP="00203BE8">
      <w:pPr>
        <w:pStyle w:val="Default"/>
        <w:jc w:val="both"/>
        <w:rPr>
          <w:color w:val="auto"/>
          <w:sz w:val="23"/>
          <w:szCs w:val="23"/>
        </w:rPr>
      </w:pPr>
      <w:r>
        <w:rPr>
          <w:color w:val="auto"/>
          <w:sz w:val="23"/>
          <w:szCs w:val="23"/>
        </w:rPr>
        <w:t xml:space="preserve">These industrial customers purchase industrial goods to incorporate OEMs into the products they produce. For instance, a </w:t>
      </w:r>
      <w:proofErr w:type="spellStart"/>
      <w:r>
        <w:rPr>
          <w:color w:val="auto"/>
          <w:sz w:val="23"/>
          <w:szCs w:val="23"/>
        </w:rPr>
        <w:t>tyre</w:t>
      </w:r>
      <w:proofErr w:type="spellEnd"/>
      <w:r>
        <w:rPr>
          <w:color w:val="auto"/>
          <w:sz w:val="23"/>
          <w:szCs w:val="23"/>
        </w:rPr>
        <w:t xml:space="preserve"> manufacturer (say, MRF), who sells </w:t>
      </w:r>
      <w:proofErr w:type="spellStart"/>
      <w:r>
        <w:rPr>
          <w:color w:val="auto"/>
          <w:sz w:val="23"/>
          <w:szCs w:val="23"/>
        </w:rPr>
        <w:t>tyres</w:t>
      </w:r>
      <w:proofErr w:type="spellEnd"/>
      <w:r>
        <w:rPr>
          <w:color w:val="auto"/>
          <w:sz w:val="23"/>
          <w:szCs w:val="23"/>
        </w:rPr>
        <w:t xml:space="preserve"> to a truck manufacturer (say, TELCO), would consider the truck manufacturer as an OEM. Thus, the product of the industrial marketer (MRF) becomes a part of the </w:t>
      </w:r>
      <w:proofErr w:type="gramStart"/>
      <w:r>
        <w:rPr>
          <w:color w:val="auto"/>
          <w:sz w:val="23"/>
          <w:szCs w:val="23"/>
        </w:rPr>
        <w:t>customer‘</w:t>
      </w:r>
      <w:proofErr w:type="gramEnd"/>
      <w:r>
        <w:rPr>
          <w:color w:val="auto"/>
          <w:sz w:val="23"/>
          <w:szCs w:val="23"/>
        </w:rPr>
        <w:t xml:space="preserve">s (TELCO‘S) product. </w:t>
      </w:r>
    </w:p>
    <w:p w:rsidR="00203BE8" w:rsidRDefault="00203BE8" w:rsidP="00203BE8">
      <w:pPr>
        <w:pStyle w:val="Default"/>
        <w:jc w:val="both"/>
        <w:rPr>
          <w:color w:val="auto"/>
          <w:sz w:val="23"/>
          <w:szCs w:val="23"/>
        </w:rPr>
      </w:pPr>
      <w:r>
        <w:rPr>
          <w:b/>
          <w:bCs/>
          <w:color w:val="auto"/>
          <w:sz w:val="23"/>
          <w:szCs w:val="23"/>
        </w:rPr>
        <w:t xml:space="preserve">Users </w:t>
      </w:r>
    </w:p>
    <w:p w:rsidR="00203BE8" w:rsidRDefault="00203BE8" w:rsidP="00203BE8">
      <w:pPr>
        <w:pStyle w:val="Default"/>
        <w:jc w:val="both"/>
        <w:rPr>
          <w:color w:val="auto"/>
          <w:sz w:val="23"/>
          <w:szCs w:val="23"/>
        </w:rPr>
      </w:pPr>
      <w:r>
        <w:rPr>
          <w:color w:val="auto"/>
          <w:sz w:val="23"/>
          <w:szCs w:val="23"/>
        </w:rPr>
        <w:t xml:space="preserve">An industrial customer, who purchases industrial products or services, to support its manufacturing process or to facilitate the business operations is referred as a user. For example, drilling machines, press, winding machines, and so on are the products which support manufacturing process, whereas the products which facilitate the operations of business like computers, fax machines, telephones, and others. </w:t>
      </w:r>
    </w:p>
    <w:p w:rsidR="00203BE8" w:rsidRDefault="00203BE8" w:rsidP="00203BE8">
      <w:pPr>
        <w:pStyle w:val="Default"/>
        <w:jc w:val="both"/>
        <w:rPr>
          <w:color w:val="auto"/>
          <w:sz w:val="23"/>
          <w:szCs w:val="23"/>
        </w:rPr>
      </w:pPr>
      <w:r>
        <w:rPr>
          <w:color w:val="auto"/>
          <w:sz w:val="23"/>
          <w:szCs w:val="23"/>
        </w:rPr>
        <w:t xml:space="preserve">In addition to above, sometimes there may be overlapping of categories means a manufacturer can be a user or an OEM. For example, a car manufacturer buys a drilling machine to support the manufacturing operation and is referred to as a user. The same car manufacturer also buys batteries which is incorporated into cars and hence, it can be also referred to as an OEM. </w:t>
      </w:r>
    </w:p>
    <w:p w:rsidR="00203BE8" w:rsidRDefault="00203BE8" w:rsidP="00203BE8">
      <w:pPr>
        <w:pStyle w:val="Default"/>
        <w:jc w:val="both"/>
        <w:rPr>
          <w:color w:val="auto"/>
          <w:sz w:val="23"/>
          <w:szCs w:val="23"/>
        </w:rPr>
      </w:pPr>
      <w:r>
        <w:rPr>
          <w:b/>
          <w:bCs/>
          <w:color w:val="auto"/>
          <w:sz w:val="23"/>
          <w:szCs w:val="23"/>
        </w:rPr>
        <w:t xml:space="preserve">Government Customers </w:t>
      </w:r>
    </w:p>
    <w:p w:rsidR="00203BE8" w:rsidRDefault="00203BE8" w:rsidP="00203BE8">
      <w:pPr>
        <w:pStyle w:val="Default"/>
        <w:jc w:val="both"/>
        <w:rPr>
          <w:color w:val="auto"/>
          <w:sz w:val="23"/>
          <w:szCs w:val="23"/>
        </w:rPr>
      </w:pPr>
      <w:r>
        <w:rPr>
          <w:color w:val="auto"/>
          <w:sz w:val="23"/>
          <w:szCs w:val="23"/>
        </w:rPr>
        <w:t xml:space="preserve">In India, the largest purchasers of industrial products are Central and State Government departments, undertakings, and agencies, such as railways, department of telecommunication, defense, Director General of Supplies and Disposal (DGS&amp;D), state transport undertakings, state electricity boards, and so on. These Government units purchase almost all kind of industrial products and services and they represent a huge market. </w:t>
      </w:r>
    </w:p>
    <w:p w:rsidR="00203BE8" w:rsidRDefault="00203BE8" w:rsidP="00203BE8">
      <w:pPr>
        <w:pStyle w:val="Default"/>
        <w:jc w:val="both"/>
        <w:rPr>
          <w:color w:val="auto"/>
          <w:sz w:val="23"/>
          <w:szCs w:val="23"/>
        </w:rPr>
      </w:pPr>
      <w:r>
        <w:rPr>
          <w:b/>
          <w:bCs/>
          <w:color w:val="auto"/>
          <w:sz w:val="23"/>
          <w:szCs w:val="23"/>
        </w:rPr>
        <w:t xml:space="preserve">Institutions </w:t>
      </w:r>
    </w:p>
    <w:p w:rsidR="00203BE8" w:rsidRDefault="00203BE8" w:rsidP="00203BE8">
      <w:pPr>
        <w:pStyle w:val="Default"/>
        <w:jc w:val="both"/>
        <w:rPr>
          <w:color w:val="auto"/>
          <w:sz w:val="23"/>
          <w:szCs w:val="23"/>
        </w:rPr>
      </w:pPr>
      <w:r>
        <w:rPr>
          <w:color w:val="auto"/>
          <w:sz w:val="23"/>
          <w:szCs w:val="23"/>
        </w:rPr>
        <w:t xml:space="preserve">Public and private institutions such as hospitals, schools, colleges, and universities are termed as institutional customers. Some of these institutions have rigid purchasing rules and others have more flexible rules. An industrial marketing person needs to understand the purchasing practice of each institute so as to be effective in marketing the products or services. </w:t>
      </w:r>
    </w:p>
    <w:p w:rsidR="00203BE8" w:rsidRDefault="00203BE8" w:rsidP="00203BE8">
      <w:pPr>
        <w:pStyle w:val="Default"/>
        <w:jc w:val="both"/>
        <w:rPr>
          <w:color w:val="auto"/>
          <w:sz w:val="23"/>
          <w:szCs w:val="23"/>
        </w:rPr>
      </w:pPr>
      <w:r>
        <w:rPr>
          <w:b/>
          <w:bCs/>
          <w:color w:val="auto"/>
          <w:sz w:val="23"/>
          <w:szCs w:val="23"/>
        </w:rPr>
        <w:t xml:space="preserve">Cooperative Societies </w:t>
      </w:r>
    </w:p>
    <w:p w:rsidR="00203BE8" w:rsidRDefault="00203BE8" w:rsidP="00203BE8">
      <w:pPr>
        <w:pStyle w:val="Default"/>
        <w:jc w:val="both"/>
        <w:rPr>
          <w:color w:val="auto"/>
          <w:sz w:val="23"/>
          <w:szCs w:val="23"/>
        </w:rPr>
      </w:pPr>
      <w:r>
        <w:rPr>
          <w:color w:val="auto"/>
          <w:sz w:val="23"/>
          <w:szCs w:val="23"/>
        </w:rPr>
        <w:t xml:space="preserve">An association of persons forms a cooperative society. It can be manufacturing units (e.g. Cooperative Sugar Mills) or non-manufacturing </w:t>
      </w:r>
      <w:proofErr w:type="spellStart"/>
      <w:r>
        <w:rPr>
          <w:color w:val="auto"/>
          <w:sz w:val="23"/>
          <w:szCs w:val="23"/>
        </w:rPr>
        <w:t>organisations</w:t>
      </w:r>
      <w:proofErr w:type="spellEnd"/>
      <w:r>
        <w:rPr>
          <w:color w:val="auto"/>
          <w:sz w:val="23"/>
          <w:szCs w:val="23"/>
        </w:rPr>
        <w:t xml:space="preserve"> (e.g. Cooperative Banks, Cooperative Housing Societies). They are </w:t>
      </w:r>
      <w:r>
        <w:rPr>
          <w:color w:val="auto"/>
          <w:sz w:val="23"/>
          <w:szCs w:val="23"/>
        </w:rPr>
        <w:t xml:space="preserve">also the industrial customers. </w:t>
      </w:r>
    </w:p>
    <w:p w:rsidR="00203BE8" w:rsidRDefault="00203BE8" w:rsidP="00203BE8">
      <w:pPr>
        <w:pStyle w:val="Default"/>
        <w:jc w:val="both"/>
        <w:rPr>
          <w:color w:val="auto"/>
          <w:sz w:val="23"/>
          <w:szCs w:val="23"/>
        </w:rPr>
      </w:pPr>
      <w:r>
        <w:rPr>
          <w:b/>
          <w:bCs/>
          <w:color w:val="auto"/>
          <w:sz w:val="23"/>
          <w:szCs w:val="23"/>
        </w:rPr>
        <w:t xml:space="preserve">INDUSTRIAL PRODUCTS AND SERVICES </w:t>
      </w:r>
    </w:p>
    <w:p w:rsidR="00203BE8" w:rsidRDefault="00203BE8" w:rsidP="00203BE8">
      <w:pPr>
        <w:pStyle w:val="Default"/>
        <w:jc w:val="both"/>
        <w:rPr>
          <w:color w:val="auto"/>
          <w:sz w:val="23"/>
          <w:szCs w:val="23"/>
        </w:rPr>
      </w:pPr>
      <w:r>
        <w:rPr>
          <w:color w:val="auto"/>
          <w:sz w:val="23"/>
          <w:szCs w:val="23"/>
        </w:rPr>
        <w:t>The industrial products and services are classified into three broad groups: (</w:t>
      </w:r>
      <w:proofErr w:type="spellStart"/>
      <w:r>
        <w:rPr>
          <w:color w:val="auto"/>
          <w:sz w:val="23"/>
          <w:szCs w:val="23"/>
        </w:rPr>
        <w:t>i</w:t>
      </w:r>
      <w:proofErr w:type="spellEnd"/>
      <w:r>
        <w:rPr>
          <w:color w:val="auto"/>
          <w:sz w:val="23"/>
          <w:szCs w:val="23"/>
        </w:rPr>
        <w:t xml:space="preserve">) materials and parts, (ii) Capital items, (iii) Supplies and services; discussed as follows: </w:t>
      </w:r>
    </w:p>
    <w:p w:rsidR="00203BE8" w:rsidRDefault="00203BE8" w:rsidP="00203BE8">
      <w:pPr>
        <w:pStyle w:val="Default"/>
        <w:jc w:val="both"/>
        <w:rPr>
          <w:color w:val="auto"/>
          <w:sz w:val="23"/>
          <w:szCs w:val="23"/>
        </w:rPr>
      </w:pPr>
      <w:r>
        <w:rPr>
          <w:b/>
          <w:bCs/>
          <w:color w:val="auto"/>
          <w:sz w:val="23"/>
          <w:szCs w:val="23"/>
        </w:rPr>
        <w:t xml:space="preserve"> Materials and Parts </w:t>
      </w:r>
    </w:p>
    <w:p w:rsidR="00203BE8" w:rsidRDefault="00203BE8" w:rsidP="00203BE8">
      <w:pPr>
        <w:pStyle w:val="Default"/>
        <w:jc w:val="both"/>
        <w:rPr>
          <w:color w:val="auto"/>
          <w:sz w:val="23"/>
          <w:szCs w:val="23"/>
        </w:rPr>
      </w:pPr>
      <w:r>
        <w:rPr>
          <w:color w:val="auto"/>
          <w:sz w:val="23"/>
          <w:szCs w:val="23"/>
        </w:rPr>
        <w:t xml:space="preserve">Goods that enter the product directly consist of raw materials, manufactured materials, and component parts. The purchasing company, as part of manufacturing cost treats the cost of these items. </w:t>
      </w:r>
    </w:p>
    <w:p w:rsidR="00203BE8" w:rsidRDefault="00203BE8" w:rsidP="00203BE8">
      <w:pPr>
        <w:pStyle w:val="Default"/>
        <w:jc w:val="both"/>
        <w:rPr>
          <w:color w:val="auto"/>
          <w:sz w:val="23"/>
          <w:szCs w:val="23"/>
        </w:rPr>
      </w:pPr>
      <w:r>
        <w:rPr>
          <w:b/>
          <w:bCs/>
          <w:color w:val="auto"/>
          <w:sz w:val="23"/>
          <w:szCs w:val="23"/>
        </w:rPr>
        <w:t xml:space="preserve">Raw Materials: </w:t>
      </w:r>
      <w:r>
        <w:rPr>
          <w:color w:val="auto"/>
          <w:sz w:val="23"/>
          <w:szCs w:val="23"/>
        </w:rPr>
        <w:t xml:space="preserve">These are the basic products that enter in the production process with little or no alternations. They may be marketed as either OEMs or user customer. For instance, when a large bakery purchases natural gas to fire the ovens that are used to produce cakes, it is a user customer. When the same firm purchases sugar for processing the cakes, it is an OEM. </w:t>
      </w:r>
    </w:p>
    <w:p w:rsidR="00203BE8" w:rsidRDefault="00203BE8" w:rsidP="00203BE8">
      <w:pPr>
        <w:pStyle w:val="Default"/>
        <w:jc w:val="both"/>
        <w:rPr>
          <w:sz w:val="23"/>
          <w:szCs w:val="23"/>
        </w:rPr>
      </w:pPr>
      <w:r>
        <w:rPr>
          <w:b/>
          <w:bCs/>
          <w:color w:val="auto"/>
          <w:sz w:val="23"/>
          <w:szCs w:val="23"/>
        </w:rPr>
        <w:lastRenderedPageBreak/>
        <w:t xml:space="preserve">Manufactured Materials: </w:t>
      </w:r>
      <w:r>
        <w:rPr>
          <w:color w:val="auto"/>
          <w:sz w:val="23"/>
          <w:szCs w:val="23"/>
        </w:rPr>
        <w:t xml:space="preserve">Manufactured materials include those raw materials that are subjected to some amount of processing before entering the manufacturing process e.g., Acids, fuel oil, and steel that are the </w:t>
      </w:r>
      <w:proofErr w:type="spellStart"/>
      <w:r>
        <w:rPr>
          <w:color w:val="auto"/>
          <w:sz w:val="23"/>
          <w:szCs w:val="23"/>
        </w:rPr>
        <w:t>basic</w:t>
      </w:r>
      <w:r>
        <w:rPr>
          <w:sz w:val="23"/>
          <w:szCs w:val="23"/>
        </w:rPr>
        <w:t>ingredients</w:t>
      </w:r>
      <w:proofErr w:type="spellEnd"/>
      <w:r>
        <w:rPr>
          <w:sz w:val="23"/>
          <w:szCs w:val="23"/>
        </w:rPr>
        <w:t xml:space="preserve"> of many manufacturing activities. For example, an aluminum extrusion unit buys aluminum billets to manufacture aluminum-extruded products such as door and window frames, by using an extrusion press. Thus, aluminum billets are called manufactured materials. </w:t>
      </w:r>
    </w:p>
    <w:p w:rsidR="00203BE8" w:rsidRDefault="00203BE8" w:rsidP="00203BE8">
      <w:pPr>
        <w:pStyle w:val="Default"/>
        <w:jc w:val="both"/>
        <w:rPr>
          <w:sz w:val="23"/>
          <w:szCs w:val="23"/>
        </w:rPr>
      </w:pPr>
      <w:r>
        <w:rPr>
          <w:b/>
          <w:bCs/>
          <w:sz w:val="23"/>
          <w:szCs w:val="23"/>
        </w:rPr>
        <w:t xml:space="preserve">Component Parts: </w:t>
      </w:r>
      <w:r>
        <w:rPr>
          <w:sz w:val="23"/>
          <w:szCs w:val="23"/>
        </w:rPr>
        <w:t xml:space="preserve">Component parts such as electric motors, batteries and instruments can be installed directly into products with little or no additional changes. When these products be sold to customers who use them in their production processes, they are marketed as OEM goods. The component parts are also sold to the dealers or distributors, who resell them to the replacement market. For example, MICO spark plugs are sold to a truck or car manufacturer, as well as to automotive dealers/distributors throughout India. </w:t>
      </w:r>
    </w:p>
    <w:p w:rsidR="00203BE8" w:rsidRDefault="00203BE8" w:rsidP="00203BE8">
      <w:pPr>
        <w:pStyle w:val="Default"/>
        <w:jc w:val="both"/>
        <w:rPr>
          <w:sz w:val="23"/>
          <w:szCs w:val="23"/>
        </w:rPr>
      </w:pPr>
      <w:r>
        <w:rPr>
          <w:b/>
          <w:bCs/>
          <w:sz w:val="23"/>
          <w:szCs w:val="23"/>
        </w:rPr>
        <w:t xml:space="preserve">Capital items </w:t>
      </w:r>
    </w:p>
    <w:p w:rsidR="00203BE8" w:rsidRDefault="00203BE8" w:rsidP="00203BE8">
      <w:pPr>
        <w:pStyle w:val="Default"/>
        <w:jc w:val="both"/>
        <w:rPr>
          <w:sz w:val="23"/>
          <w:szCs w:val="23"/>
        </w:rPr>
      </w:pPr>
      <w:r>
        <w:rPr>
          <w:sz w:val="23"/>
          <w:szCs w:val="23"/>
        </w:rPr>
        <w:t xml:space="preserve">Capital items are used in the production processes and they wear out over certain time frame. </w:t>
      </w:r>
      <w:proofErr w:type="gramStart"/>
      <w:r>
        <w:rPr>
          <w:sz w:val="23"/>
          <w:szCs w:val="23"/>
        </w:rPr>
        <w:t>Generally</w:t>
      </w:r>
      <w:proofErr w:type="gramEnd"/>
      <w:r>
        <w:rPr>
          <w:sz w:val="23"/>
          <w:szCs w:val="23"/>
        </w:rPr>
        <w:t xml:space="preserve"> they are treated as a depreciation expense by the buying firm or user customers. These are classified as follows: </w:t>
      </w:r>
    </w:p>
    <w:p w:rsidR="00203BE8" w:rsidRDefault="00203BE8" w:rsidP="00203BE8">
      <w:pPr>
        <w:pStyle w:val="Default"/>
        <w:jc w:val="both"/>
        <w:rPr>
          <w:sz w:val="23"/>
          <w:szCs w:val="23"/>
        </w:rPr>
      </w:pPr>
      <w:r>
        <w:rPr>
          <w:b/>
          <w:bCs/>
          <w:sz w:val="23"/>
          <w:szCs w:val="23"/>
        </w:rPr>
        <w:t xml:space="preserve">Installations/Heavy Equipment: </w:t>
      </w:r>
      <w:r>
        <w:rPr>
          <w:sz w:val="23"/>
          <w:szCs w:val="23"/>
        </w:rPr>
        <w:t xml:space="preserve">Installations are major and long-term investment items such as factories, office buildings and fixed </w:t>
      </w:r>
      <w:proofErr w:type="spellStart"/>
      <w:r>
        <w:rPr>
          <w:sz w:val="23"/>
          <w:szCs w:val="23"/>
        </w:rPr>
        <w:t>equipments</w:t>
      </w:r>
      <w:proofErr w:type="spellEnd"/>
      <w:r>
        <w:rPr>
          <w:sz w:val="23"/>
          <w:szCs w:val="23"/>
        </w:rPr>
        <w:t xml:space="preserve"> like machines, turbines, generators, furnaces, and earth moving equipment. These items are shown in the balance sheet as plant and equipment, and are fixed assets to be depreciated over a period of years if they are absolutely purchased. However, if these are leased, the purchaser treats the cost for tax purpose as an expense. As the unit purchase price of capital items is high, borrowing money for a period of time, which is roughly equivalent to the expected life of the fixed assets, finances these items. </w:t>
      </w:r>
    </w:p>
    <w:p w:rsidR="00203BE8" w:rsidRDefault="00203BE8" w:rsidP="00203BE8">
      <w:pPr>
        <w:pStyle w:val="Default"/>
        <w:jc w:val="both"/>
        <w:rPr>
          <w:sz w:val="23"/>
          <w:szCs w:val="23"/>
        </w:rPr>
      </w:pPr>
      <w:r>
        <w:rPr>
          <w:b/>
          <w:bCs/>
          <w:sz w:val="23"/>
          <w:szCs w:val="23"/>
        </w:rPr>
        <w:t xml:space="preserve">Accessories/Light Equipment: </w:t>
      </w:r>
      <w:r>
        <w:rPr>
          <w:sz w:val="23"/>
          <w:szCs w:val="23"/>
        </w:rPr>
        <w:t xml:space="preserve">Light equipment and tools which have lower purchase prices and are not considered as part of fixed plant, are power operated hand tools, small electric motors, dies; jigs, typewriters and computer terminals. Purchases of accessories are either considered as current expenses with purchase prices taken as operating expenses in the year purchased, or they may be considered as fixed assets and therefore, depreciated over a period of few years. </w:t>
      </w:r>
    </w:p>
    <w:p w:rsidR="00203BE8" w:rsidRDefault="00203BE8" w:rsidP="00203BE8">
      <w:pPr>
        <w:pStyle w:val="Default"/>
        <w:jc w:val="both"/>
        <w:rPr>
          <w:sz w:val="23"/>
          <w:szCs w:val="23"/>
        </w:rPr>
      </w:pPr>
      <w:r>
        <w:rPr>
          <w:b/>
          <w:bCs/>
          <w:sz w:val="23"/>
          <w:szCs w:val="23"/>
        </w:rPr>
        <w:t xml:space="preserve">Plant and Buildings: </w:t>
      </w:r>
      <w:r>
        <w:rPr>
          <w:sz w:val="23"/>
          <w:szCs w:val="23"/>
        </w:rPr>
        <w:t xml:space="preserve">These are the real estate property of a business/ </w:t>
      </w:r>
      <w:proofErr w:type="spellStart"/>
      <w:r>
        <w:rPr>
          <w:sz w:val="23"/>
          <w:szCs w:val="23"/>
        </w:rPr>
        <w:t>organisation</w:t>
      </w:r>
      <w:proofErr w:type="spellEnd"/>
      <w:r>
        <w:rPr>
          <w:sz w:val="23"/>
          <w:szCs w:val="23"/>
        </w:rPr>
        <w:t xml:space="preserve">. It includes the </w:t>
      </w:r>
      <w:proofErr w:type="gramStart"/>
      <w:r>
        <w:rPr>
          <w:sz w:val="23"/>
          <w:szCs w:val="23"/>
        </w:rPr>
        <w:t>firm‘</w:t>
      </w:r>
      <w:proofErr w:type="gramEnd"/>
      <w:r>
        <w:rPr>
          <w:sz w:val="23"/>
          <w:szCs w:val="23"/>
        </w:rPr>
        <w:t xml:space="preserve">s offices, plants (factories), warehouses, housing, parking lots, and so on. </w:t>
      </w:r>
    </w:p>
    <w:p w:rsidR="00203BE8" w:rsidRDefault="00203BE8" w:rsidP="00203BE8">
      <w:pPr>
        <w:pStyle w:val="Default"/>
        <w:jc w:val="both"/>
        <w:rPr>
          <w:sz w:val="23"/>
          <w:szCs w:val="23"/>
        </w:rPr>
      </w:pPr>
      <w:r>
        <w:rPr>
          <w:b/>
          <w:bCs/>
          <w:sz w:val="23"/>
          <w:szCs w:val="23"/>
        </w:rPr>
        <w:t xml:space="preserve">Supplies and Services </w:t>
      </w:r>
    </w:p>
    <w:p w:rsidR="00203BE8" w:rsidRDefault="00203BE8" w:rsidP="00203BE8">
      <w:pPr>
        <w:pStyle w:val="Default"/>
        <w:jc w:val="both"/>
        <w:rPr>
          <w:sz w:val="23"/>
          <w:szCs w:val="23"/>
        </w:rPr>
      </w:pPr>
      <w:r>
        <w:rPr>
          <w:sz w:val="23"/>
          <w:szCs w:val="23"/>
        </w:rPr>
        <w:t xml:space="preserve">Supplies and services sustain the operation of the purchasing </w:t>
      </w:r>
      <w:proofErr w:type="spellStart"/>
      <w:r>
        <w:rPr>
          <w:sz w:val="23"/>
          <w:szCs w:val="23"/>
        </w:rPr>
        <w:t>organisation</w:t>
      </w:r>
      <w:proofErr w:type="spellEnd"/>
      <w:r>
        <w:rPr>
          <w:sz w:val="23"/>
          <w:szCs w:val="23"/>
        </w:rPr>
        <w:t xml:space="preserve">. They do not become a part of the finished product. They are treated as operating expenses for the periods in which they are consumed. </w:t>
      </w:r>
    </w:p>
    <w:p w:rsidR="00203BE8" w:rsidRDefault="00203BE8" w:rsidP="00203BE8">
      <w:pPr>
        <w:pStyle w:val="Default"/>
        <w:jc w:val="both"/>
        <w:rPr>
          <w:sz w:val="23"/>
          <w:szCs w:val="23"/>
        </w:rPr>
      </w:pPr>
      <w:r>
        <w:rPr>
          <w:b/>
          <w:bCs/>
          <w:sz w:val="23"/>
          <w:szCs w:val="23"/>
        </w:rPr>
        <w:t xml:space="preserve">Supplies: </w:t>
      </w:r>
      <w:r>
        <w:rPr>
          <w:sz w:val="23"/>
          <w:szCs w:val="23"/>
        </w:rPr>
        <w:t xml:space="preserve">Items such as paints, soaps, oils and greases, pencils, typewriter ribbons, stationery and paper clips come under this category. Generally, these items are standardized and marketed to a broad section of industrial users. </w:t>
      </w:r>
    </w:p>
    <w:p w:rsidR="00203BE8" w:rsidRDefault="00203BE8" w:rsidP="00203BE8">
      <w:pPr>
        <w:pStyle w:val="Default"/>
        <w:jc w:val="both"/>
        <w:rPr>
          <w:sz w:val="23"/>
          <w:szCs w:val="23"/>
        </w:rPr>
      </w:pPr>
      <w:r>
        <w:rPr>
          <w:b/>
          <w:bCs/>
          <w:sz w:val="23"/>
          <w:szCs w:val="23"/>
        </w:rPr>
        <w:t xml:space="preserve">Services: </w:t>
      </w:r>
      <w:r>
        <w:rPr>
          <w:sz w:val="23"/>
          <w:szCs w:val="23"/>
        </w:rPr>
        <w:t xml:space="preserve">Companies need a broad range of services like building maintenance services, auditing services, legal services, courier services, marketing research services and others. </w:t>
      </w:r>
    </w:p>
    <w:p w:rsidR="00203BE8" w:rsidRPr="00203BE8" w:rsidRDefault="00203BE8" w:rsidP="00203BE8">
      <w:pPr>
        <w:pStyle w:val="Default"/>
        <w:jc w:val="both"/>
        <w:rPr>
          <w:b/>
          <w:sz w:val="23"/>
          <w:szCs w:val="23"/>
        </w:rPr>
      </w:pPr>
      <w:r w:rsidRPr="00203BE8">
        <w:rPr>
          <w:b/>
          <w:sz w:val="23"/>
          <w:szCs w:val="23"/>
        </w:rPr>
        <w:t xml:space="preserve">MARKETING IMPLICATIONS FOR DIFFERENT CUSTOMER AND PRODUCT TYPES </w:t>
      </w:r>
    </w:p>
    <w:p w:rsidR="00203BE8" w:rsidRDefault="00203BE8" w:rsidP="006E10A3">
      <w:pPr>
        <w:pStyle w:val="Default"/>
        <w:jc w:val="both"/>
        <w:rPr>
          <w:sz w:val="23"/>
          <w:szCs w:val="23"/>
        </w:rPr>
      </w:pPr>
      <w:r>
        <w:rPr>
          <w:sz w:val="23"/>
          <w:szCs w:val="23"/>
        </w:rPr>
        <w:t xml:space="preserve">For large OEMs or users selling is done directly from a seller to a buyer </w:t>
      </w:r>
      <w:proofErr w:type="spellStart"/>
      <w:r>
        <w:rPr>
          <w:sz w:val="23"/>
          <w:szCs w:val="23"/>
        </w:rPr>
        <w:t>organisation</w:t>
      </w:r>
      <w:proofErr w:type="spellEnd"/>
      <w:r>
        <w:rPr>
          <w:sz w:val="23"/>
          <w:szCs w:val="23"/>
        </w:rPr>
        <w:t xml:space="preserve"> for materials and parts products. Though, for smaller volume OEMs and users, the standard raw materials or components are sold through industrial dealers or distributors, as it is cost effective. In case the components are custom-made, considerable interaction takes place between technical and commercial persons from both buyer and seller </w:t>
      </w:r>
      <w:proofErr w:type="spellStart"/>
      <w:r>
        <w:rPr>
          <w:sz w:val="23"/>
          <w:szCs w:val="23"/>
        </w:rPr>
        <w:t>organisations</w:t>
      </w:r>
      <w:proofErr w:type="spellEnd"/>
      <w:r>
        <w:rPr>
          <w:sz w:val="23"/>
          <w:szCs w:val="23"/>
        </w:rPr>
        <w:t xml:space="preserve">, and obviously selling is done directly. It is therefore, important for an industrial salesman to remains in close touch with purchase or materials department persons as well as with quality, production, R&amp;D, marketing, and accounts/finance persons of buyer </w:t>
      </w:r>
      <w:proofErr w:type="spellStart"/>
      <w:r>
        <w:rPr>
          <w:sz w:val="23"/>
          <w:szCs w:val="23"/>
        </w:rPr>
        <w:t>organisations</w:t>
      </w:r>
      <w:proofErr w:type="spellEnd"/>
      <w:r>
        <w:rPr>
          <w:sz w:val="23"/>
          <w:szCs w:val="23"/>
        </w:rPr>
        <w:t xml:space="preserve"> as they influence buying or payment releasing decisions. Apart from personal contacts, product leaflets/brochures help to industrial marketer in communicating product and other information. In case of standard products, the factors, which influence buying decisions, with differing share of business </w:t>
      </w:r>
      <w:r>
        <w:rPr>
          <w:sz w:val="23"/>
          <w:szCs w:val="23"/>
        </w:rPr>
        <w:lastRenderedPageBreak/>
        <w:t xml:space="preserve">for various suppliers, are product quality and performance, delivery dependability, price, payment terms, customer service, and customer rapport. When component parts such as batteries and </w:t>
      </w:r>
      <w:proofErr w:type="spellStart"/>
      <w:r>
        <w:rPr>
          <w:sz w:val="23"/>
          <w:szCs w:val="23"/>
        </w:rPr>
        <w:t>tyres</w:t>
      </w:r>
      <w:proofErr w:type="spellEnd"/>
      <w:r>
        <w:rPr>
          <w:sz w:val="23"/>
          <w:szCs w:val="23"/>
        </w:rPr>
        <w:t xml:space="preserve"> are sold in the consumer replacement market, marketers either create a product differentiation through consumer advertising or sell on a competitive price basis. For this, advertising and distribution through multiple channels all over the country becomes an important part of marketing strategy. For example, Crompton Greaves Ltd manufactures and markets a wide range of electrical motors ranging from fractional horse power (FHP) to large high tension (HT) motors. The company adopted a marketing strategy to sell its standard motors through a network of industrial dealers to small-scale manufacturers, all over India. However, the special purpose motors to the original equipment manufacturers (OEMs) such as pump manufacturers and compressor manufacturers, are sold directly through its sales persons located at various branches. The field sales persons are trained in both technical and commercial aspects of selling and are required to establish a close rapport with various departments such as purchase/materials, quality, R&amp;D, marketing, and finance/accounts in the </w:t>
      </w:r>
      <w:proofErr w:type="gramStart"/>
      <w:r>
        <w:rPr>
          <w:sz w:val="23"/>
          <w:szCs w:val="23"/>
        </w:rPr>
        <w:t>customers‘ organizations</w:t>
      </w:r>
      <w:proofErr w:type="gramEnd"/>
      <w:r>
        <w:rPr>
          <w:sz w:val="23"/>
          <w:szCs w:val="23"/>
        </w:rPr>
        <w:t xml:space="preserve">. The company could, therefore, maintain a leadership position in the competitive market due to its strategy of customer satisfaction through superior product quality and performance, delivery dependability, competitive prices and excellent customer service. </w:t>
      </w:r>
    </w:p>
    <w:p w:rsidR="00203BE8" w:rsidRDefault="00203BE8" w:rsidP="006E10A3">
      <w:pPr>
        <w:pStyle w:val="Default"/>
        <w:jc w:val="both"/>
        <w:rPr>
          <w:sz w:val="23"/>
          <w:szCs w:val="23"/>
        </w:rPr>
      </w:pPr>
      <w:r>
        <w:rPr>
          <w:sz w:val="23"/>
          <w:szCs w:val="23"/>
        </w:rPr>
        <w:t xml:space="preserve">For capital items like heavy machinery and construction of factories and office buildings, direct selling with extensive interactions, involving top executives in both buying and selling </w:t>
      </w:r>
      <w:proofErr w:type="spellStart"/>
      <w:r>
        <w:rPr>
          <w:sz w:val="23"/>
          <w:szCs w:val="23"/>
        </w:rPr>
        <w:t>organisations</w:t>
      </w:r>
      <w:proofErr w:type="spellEnd"/>
      <w:r>
        <w:rPr>
          <w:sz w:val="23"/>
          <w:szCs w:val="23"/>
        </w:rPr>
        <w:t xml:space="preserve"> are very common. Negotiations take considerable time on key factors such as price; return on investment, credit facilities, delivery period, installation time, third party certificate for previous jobs done, and so on. Personal selling is the primary promotional method used which is used in industrial marketing. For example, the marketing strategy for a large furnace manufacturer was to directly sell its furnaces to the industrial buyers. As the value of each furnace was running into millions of rupees, the buyers treated it as a capital item. Senior executives from marketing, engineering, and finance from the selling organization not only decided the technical and commercial aspects at the time of submission of quotations/offers, but also visited as a team, for negotiations, with the senior technical and commercial persons from the </w:t>
      </w:r>
      <w:proofErr w:type="gramStart"/>
      <w:r>
        <w:rPr>
          <w:sz w:val="23"/>
          <w:szCs w:val="23"/>
        </w:rPr>
        <w:t>buyers‘ organizations</w:t>
      </w:r>
      <w:proofErr w:type="gramEnd"/>
      <w:r>
        <w:rPr>
          <w:sz w:val="23"/>
          <w:szCs w:val="23"/>
        </w:rPr>
        <w:t xml:space="preserve">. Apart from price, payment terms, delivery and installation time, meeting the technical parameters required by the customers and the performance of similar furnaces supplied earlier to other industrial customers played important role in securing high value orders. Direct selling, is used for marketing supplies for large-volume buying firms. And distributors or dealers are used to market to diverse markets consisting of small and medium size companies. The purchase or materials department persons generally make buying decisions based on dependable delivery, price, and locational convenience. Advertising in magazines, trade journals, local newspapers, and yellow pages are used to generate awareness of the company and its products to the latent users and distributors/dealers. </w:t>
      </w:r>
    </w:p>
    <w:p w:rsidR="00203BE8" w:rsidRDefault="00203BE8" w:rsidP="00203BE8">
      <w:pPr>
        <w:pStyle w:val="Default"/>
        <w:jc w:val="both"/>
        <w:rPr>
          <w:sz w:val="23"/>
          <w:szCs w:val="23"/>
        </w:rPr>
      </w:pPr>
      <w:r>
        <w:rPr>
          <w:sz w:val="23"/>
          <w:szCs w:val="23"/>
        </w:rPr>
        <w:t xml:space="preserve">In the strategy of marketing of service, buying firms contact the selling firms to know their reputation by way of word of mouth. The selling </w:t>
      </w:r>
      <w:proofErr w:type="gramStart"/>
      <w:r>
        <w:rPr>
          <w:sz w:val="23"/>
          <w:szCs w:val="23"/>
        </w:rPr>
        <w:t>firm‘</w:t>
      </w:r>
      <w:proofErr w:type="gramEnd"/>
      <w:r>
        <w:rPr>
          <w:sz w:val="23"/>
          <w:szCs w:val="23"/>
        </w:rPr>
        <w:t xml:space="preserve">s efforts are on consultative or advisory nature, and continuation of the service depends upon the quality, price, and timeliness of service to meet the customer‘s needs. </w:t>
      </w:r>
    </w:p>
    <w:p w:rsidR="00203BE8" w:rsidRDefault="00203BE8" w:rsidP="00203BE8">
      <w:pPr>
        <w:pStyle w:val="Default"/>
        <w:jc w:val="both"/>
        <w:rPr>
          <w:sz w:val="23"/>
          <w:szCs w:val="23"/>
        </w:rPr>
      </w:pPr>
      <w:r>
        <w:rPr>
          <w:b/>
          <w:bCs/>
          <w:sz w:val="23"/>
          <w:szCs w:val="23"/>
        </w:rPr>
        <w:t xml:space="preserve">PURCHASING PRACTICES OF INDUSTRIAL CUSTOMERS </w:t>
      </w:r>
    </w:p>
    <w:p w:rsidR="00203BE8" w:rsidRDefault="00203BE8" w:rsidP="006E10A3">
      <w:pPr>
        <w:pStyle w:val="Default"/>
        <w:jc w:val="both"/>
        <w:rPr>
          <w:sz w:val="23"/>
          <w:szCs w:val="23"/>
        </w:rPr>
      </w:pPr>
      <w:r>
        <w:rPr>
          <w:sz w:val="23"/>
          <w:szCs w:val="23"/>
        </w:rPr>
        <w:t xml:space="preserve">The industrial marketers market industrial goods or services at different types of customers such as commercial enterprises, governmental customers, and institutional customers. For effective marketing of industrial products, it is significant to know the purchasing practices generally customized by the various types of industrial customers. </w:t>
      </w:r>
    </w:p>
    <w:p w:rsidR="00203BE8" w:rsidRDefault="00203BE8" w:rsidP="00203BE8">
      <w:pPr>
        <w:pStyle w:val="Default"/>
        <w:jc w:val="both"/>
        <w:rPr>
          <w:sz w:val="23"/>
          <w:szCs w:val="23"/>
        </w:rPr>
      </w:pPr>
      <w:r>
        <w:rPr>
          <w:b/>
          <w:bCs/>
          <w:sz w:val="23"/>
          <w:szCs w:val="23"/>
        </w:rPr>
        <w:t xml:space="preserve">Purchasing in Commercial Enterprises </w:t>
      </w:r>
    </w:p>
    <w:p w:rsidR="006E10A3" w:rsidRDefault="00203BE8" w:rsidP="006E10A3">
      <w:pPr>
        <w:pStyle w:val="Default"/>
        <w:jc w:val="both"/>
        <w:rPr>
          <w:b/>
          <w:bCs/>
          <w:sz w:val="23"/>
          <w:szCs w:val="23"/>
        </w:rPr>
      </w:pPr>
      <w:r>
        <w:rPr>
          <w:sz w:val="23"/>
          <w:szCs w:val="23"/>
        </w:rPr>
        <w:t xml:space="preserve">The purchasing practices depend upon the nature of business and the size of the commercial enterprise as well as the volume, variety, and technical complexity of the products purchased. In large and medium size organizations, the purchase decision makers involve from different departments viz. production, materials, quality, finance/cost accounting, engineering, and also senior management </w:t>
      </w:r>
      <w:r>
        <w:rPr>
          <w:sz w:val="23"/>
          <w:szCs w:val="23"/>
        </w:rPr>
        <w:lastRenderedPageBreak/>
        <w:t>executives. Thus, there are many persons who influence the purchase decisions in such organizations. Industrial buyers use the techniques viz. material planning, supplier rating system, economic order quantity, value analysis and so on. Materials/purchase managers are professionals they must be well informed about price trends, commercial matters, and negotiating skills. They make use of in-house technical expertise when required. Further, an industrial marketer must understand a set of formal purchasing procedure and documentation motioned in a commercial enterprise. An industrial marketer must understand a set of formal purchasing procedure and documentation moti</w:t>
      </w:r>
      <w:r w:rsidR="006E10A3">
        <w:rPr>
          <w:sz w:val="23"/>
          <w:szCs w:val="23"/>
        </w:rPr>
        <w:t>oned in a commercial enterprise.</w:t>
      </w:r>
      <w:r w:rsidR="006E10A3" w:rsidRPr="006E10A3">
        <w:rPr>
          <w:sz w:val="23"/>
          <w:szCs w:val="23"/>
        </w:rPr>
        <w:t xml:space="preserve"> </w:t>
      </w:r>
      <w:r w:rsidR="006E10A3">
        <w:rPr>
          <w:sz w:val="23"/>
          <w:szCs w:val="23"/>
        </w:rPr>
        <w:t xml:space="preserve">a typical purchasing process in a large or medium size commercial </w:t>
      </w:r>
      <w:proofErr w:type="spellStart"/>
      <w:r w:rsidR="006E10A3">
        <w:rPr>
          <w:sz w:val="23"/>
          <w:szCs w:val="23"/>
        </w:rPr>
        <w:t>organisation</w:t>
      </w:r>
      <w:proofErr w:type="spellEnd"/>
      <w:r w:rsidR="006E10A3">
        <w:rPr>
          <w:sz w:val="23"/>
          <w:szCs w:val="23"/>
        </w:rPr>
        <w:t xml:space="preserve"> involves various departments, like technical (R&amp;D, production, quality, industrial engineering), finance or accounts, purchase, stores, and sometimes, for high value purchases and policy matters, senior level executives are also involved. The major tasks in the purchasing process are identifying potential suppliers, negotiating and selecting suppliers, ensuring right quality and quantity of material at the right time, and a long-term business relationship with the suppliers. Many commercial </w:t>
      </w:r>
      <w:proofErr w:type="spellStart"/>
      <w:r w:rsidR="006E10A3">
        <w:rPr>
          <w:sz w:val="23"/>
          <w:szCs w:val="23"/>
        </w:rPr>
        <w:t>organisations</w:t>
      </w:r>
      <w:proofErr w:type="spellEnd"/>
      <w:r w:rsidR="006E10A3">
        <w:rPr>
          <w:sz w:val="23"/>
          <w:szCs w:val="23"/>
        </w:rPr>
        <w:t xml:space="preserve"> have established a separate purchasing department to enhance the status of purchasing in manufacturing </w:t>
      </w:r>
      <w:proofErr w:type="spellStart"/>
      <w:r w:rsidR="006E10A3">
        <w:rPr>
          <w:sz w:val="23"/>
          <w:szCs w:val="23"/>
        </w:rPr>
        <w:t>organisations</w:t>
      </w:r>
      <w:proofErr w:type="spellEnd"/>
      <w:r w:rsidR="006E10A3">
        <w:rPr>
          <w:sz w:val="23"/>
          <w:szCs w:val="23"/>
        </w:rPr>
        <w:t xml:space="preserve">; because, on an average fifty to seventy per cent of sales revenue is spent on purchase in these </w:t>
      </w:r>
      <w:proofErr w:type="spellStart"/>
      <w:r w:rsidR="006E10A3">
        <w:rPr>
          <w:sz w:val="23"/>
          <w:szCs w:val="23"/>
        </w:rPr>
        <w:t>organisations</w:t>
      </w:r>
      <w:proofErr w:type="spellEnd"/>
      <w:r w:rsidR="006E10A3">
        <w:rPr>
          <w:sz w:val="23"/>
          <w:szCs w:val="23"/>
        </w:rPr>
        <w:t xml:space="preserve">. Therefore, purchasing can enhance operational efficiency by saving in material cost, by making available good quality material at the right time, and thus contributing to the </w:t>
      </w:r>
      <w:proofErr w:type="gramStart"/>
      <w:r w:rsidR="006E10A3">
        <w:rPr>
          <w:sz w:val="23"/>
          <w:szCs w:val="23"/>
        </w:rPr>
        <w:t>company‘</w:t>
      </w:r>
      <w:proofErr w:type="gramEnd"/>
      <w:r w:rsidR="006E10A3">
        <w:rPr>
          <w:sz w:val="23"/>
          <w:szCs w:val="23"/>
        </w:rPr>
        <w:t xml:space="preserve">s competitive advantage in the market. </w:t>
      </w:r>
      <w:r w:rsidR="006E10A3">
        <w:rPr>
          <w:b/>
          <w:bCs/>
          <w:sz w:val="23"/>
          <w:szCs w:val="23"/>
        </w:rPr>
        <w:t xml:space="preserve"> </w:t>
      </w:r>
    </w:p>
    <w:p w:rsidR="006E10A3" w:rsidRDefault="006E10A3" w:rsidP="006E10A3">
      <w:pPr>
        <w:pStyle w:val="Default"/>
        <w:jc w:val="both"/>
        <w:rPr>
          <w:b/>
          <w:bCs/>
          <w:sz w:val="23"/>
          <w:szCs w:val="23"/>
        </w:rPr>
      </w:pPr>
      <w:r>
        <w:rPr>
          <w:b/>
          <w:bCs/>
          <w:sz w:val="23"/>
          <w:szCs w:val="23"/>
        </w:rPr>
        <w:t xml:space="preserve">Purchasing in Government Units </w:t>
      </w:r>
    </w:p>
    <w:p w:rsidR="006E10A3" w:rsidRDefault="006E10A3" w:rsidP="006E10A3">
      <w:pPr>
        <w:pStyle w:val="Default"/>
        <w:jc w:val="both"/>
        <w:rPr>
          <w:sz w:val="23"/>
          <w:szCs w:val="23"/>
        </w:rPr>
      </w:pPr>
      <w:r>
        <w:rPr>
          <w:sz w:val="23"/>
          <w:szCs w:val="23"/>
        </w:rPr>
        <w:t xml:space="preserve">The Government units are the largest purchasers of industrial goods and services. To compete successfully and to get more business, an industrial marketer must understand the complexities involved in selling to Government units. There are many centers where State and Central Government units buy a variety of products required by railways, department of telecommunications, state electricity boards, state transport undertakings, defense units, and so on. DGS&amp;D is an agency, which </w:t>
      </w:r>
      <w:proofErr w:type="spellStart"/>
      <w:r>
        <w:rPr>
          <w:sz w:val="23"/>
          <w:szCs w:val="23"/>
        </w:rPr>
        <w:t>finalises</w:t>
      </w:r>
      <w:proofErr w:type="spellEnd"/>
      <w:r>
        <w:rPr>
          <w:sz w:val="23"/>
          <w:szCs w:val="23"/>
        </w:rPr>
        <w:t xml:space="preserve"> running contracts for various standard products on behalf of the Central Government. Though, other large Central and State Government units have their own procurement departments with a set of standard from and conditions to be fulfilled by suppliers. In general, the first step is to get the name of the company and the products registered with the Government units. Generally, the procedure of registration involves the submission of duly filled standard forms, product leaflets, and company details properly certified by a chartered accountant. Some Government units depute their inspectors to inspect the </w:t>
      </w:r>
      <w:proofErr w:type="gramStart"/>
      <w:r>
        <w:rPr>
          <w:sz w:val="23"/>
          <w:szCs w:val="23"/>
        </w:rPr>
        <w:t>company‘</w:t>
      </w:r>
      <w:proofErr w:type="gramEnd"/>
      <w:r>
        <w:rPr>
          <w:sz w:val="23"/>
          <w:szCs w:val="23"/>
        </w:rPr>
        <w:t xml:space="preserve">s manufacturing facilities, and based on the </w:t>
      </w:r>
      <w:proofErr w:type="spellStart"/>
      <w:r>
        <w:rPr>
          <w:sz w:val="23"/>
          <w:szCs w:val="23"/>
        </w:rPr>
        <w:t>favourable</w:t>
      </w:r>
      <w:proofErr w:type="spellEnd"/>
      <w:r>
        <w:rPr>
          <w:sz w:val="23"/>
          <w:szCs w:val="23"/>
        </w:rPr>
        <w:t xml:space="preserve"> report from the Government inspector, the company is registered as approved supplier for those products consequently. For standard products and services, tender notices are advertised in national newspapers, based on which suppliers procure tender papers from the specified Government authority after paying a small amount of tender fees. The suppliers are then required to submit tender offers in sealed envelopes, duly signed by the signatory authority, as per the instructions given in the tender papers, by certain specified time and date. After the tender offers are received in the ―tender box‖, the sealed covers are opened at the specified date and time in the presence of the representatives of the suppliers and then the prices, delivery, and other relevant terms are read out for the benefit of those attending the ―tender opening‖. For closed tenders or limited tenders, the tender opening procedure of reading out the prices and other terms are not followed. In closed or limited tenders, tender enquiry is sent to only limited (a few) suppliers who are registered with the Government unit for certain category of non-standard products. The purchase orders are issued based on the evaluation of tender offers, with or without negotiations with the suppliers. The tender offers of various suppliers are kept secret and not made known to suppliers. Based on the lowest prices or the lowest landed costs i.e. adding all charges with basic price, the orders are released on the lowest bidder who has quoted the lowest price or has the lowest landed cost, if other factors such as technical specifications, delivery period, and payment terms are the same as per tender enquiry. If the value of tender enquiry is small, the orders are placed to one or two suppliers. If the tender value is large then the maximum share of the total value is decided on the lowest </w:t>
      </w:r>
      <w:r>
        <w:rPr>
          <w:sz w:val="23"/>
          <w:szCs w:val="23"/>
        </w:rPr>
        <w:lastRenderedPageBreak/>
        <w:t xml:space="preserve">bidder and the balance orders are distributed to more than one bidder after other bidders agree to match the lowest price. There may be small variations in the purchase procedures described above in different Government or public sector units, but whatever are the procedures or terms and conditions, the same are indicated in the tender papers. </w:t>
      </w:r>
    </w:p>
    <w:p w:rsidR="006E10A3" w:rsidRDefault="006E10A3" w:rsidP="006E10A3">
      <w:pPr>
        <w:pStyle w:val="Default"/>
        <w:jc w:val="both"/>
        <w:rPr>
          <w:sz w:val="23"/>
          <w:szCs w:val="23"/>
        </w:rPr>
      </w:pPr>
      <w:r>
        <w:rPr>
          <w:b/>
          <w:bCs/>
          <w:sz w:val="23"/>
          <w:szCs w:val="23"/>
        </w:rPr>
        <w:t xml:space="preserve">Institutional Purchasing </w:t>
      </w:r>
    </w:p>
    <w:p w:rsidR="006E10A3" w:rsidRDefault="006E10A3" w:rsidP="006E10A3">
      <w:pPr>
        <w:pStyle w:val="Default"/>
        <w:jc w:val="both"/>
        <w:rPr>
          <w:sz w:val="23"/>
          <w:szCs w:val="23"/>
        </w:rPr>
      </w:pPr>
      <w:r>
        <w:rPr>
          <w:sz w:val="23"/>
          <w:szCs w:val="23"/>
        </w:rPr>
        <w:t xml:space="preserve">Institutional buyers are either the Government or the private </w:t>
      </w:r>
      <w:proofErr w:type="spellStart"/>
      <w:r>
        <w:rPr>
          <w:sz w:val="23"/>
          <w:szCs w:val="23"/>
        </w:rPr>
        <w:t>organisations</w:t>
      </w:r>
      <w:proofErr w:type="spellEnd"/>
      <w:r>
        <w:rPr>
          <w:sz w:val="23"/>
          <w:szCs w:val="23"/>
        </w:rPr>
        <w:t xml:space="preserve">. If it is a Government hospital or college then it normally follows the Government purchase procedures. However, in cases of privately owned educational or other type of institutions, the purchase procedures are similar to those followed by commercial enterprises. An industrial marketer should study the purchasing practices of each institutional buyer so as to be effective in marketing the </w:t>
      </w:r>
      <w:proofErr w:type="gramStart"/>
      <w:r>
        <w:rPr>
          <w:sz w:val="23"/>
          <w:szCs w:val="23"/>
        </w:rPr>
        <w:t>company‘</w:t>
      </w:r>
      <w:proofErr w:type="gramEnd"/>
      <w:r>
        <w:rPr>
          <w:sz w:val="23"/>
          <w:szCs w:val="23"/>
        </w:rPr>
        <w:t xml:space="preserve">s goods or services. </w:t>
      </w:r>
    </w:p>
    <w:p w:rsidR="006E10A3" w:rsidRDefault="006E10A3" w:rsidP="006E10A3">
      <w:pPr>
        <w:pStyle w:val="Default"/>
        <w:jc w:val="both"/>
        <w:rPr>
          <w:sz w:val="23"/>
          <w:szCs w:val="23"/>
        </w:rPr>
      </w:pPr>
      <w:r>
        <w:rPr>
          <w:b/>
          <w:bCs/>
          <w:sz w:val="23"/>
          <w:szCs w:val="23"/>
        </w:rPr>
        <w:t xml:space="preserve">Purchasing in the Reseller’s Market </w:t>
      </w:r>
    </w:p>
    <w:p w:rsidR="006E10A3" w:rsidRDefault="006E10A3" w:rsidP="006E10A3">
      <w:pPr>
        <w:pStyle w:val="Default"/>
        <w:jc w:val="both"/>
        <w:rPr>
          <w:sz w:val="23"/>
          <w:szCs w:val="23"/>
        </w:rPr>
      </w:pPr>
      <w:r>
        <w:rPr>
          <w:sz w:val="23"/>
          <w:szCs w:val="23"/>
        </w:rPr>
        <w:t>Reseller market or replacement market consists of industrial dealers or dis-</w:t>
      </w:r>
      <w:proofErr w:type="spellStart"/>
      <w:r>
        <w:rPr>
          <w:sz w:val="23"/>
          <w:szCs w:val="23"/>
        </w:rPr>
        <w:t>tributors</w:t>
      </w:r>
      <w:proofErr w:type="spellEnd"/>
      <w:r>
        <w:rPr>
          <w:sz w:val="23"/>
          <w:szCs w:val="23"/>
        </w:rPr>
        <w:t xml:space="preserve"> whose main goals are profits and sales volume. Therefore, the intermediaries select a supplier based on product</w:t>
      </w:r>
      <w:r>
        <w:rPr>
          <w:sz w:val="23"/>
          <w:szCs w:val="23"/>
        </w:rPr>
        <w:t xml:space="preserve">, quality and also based on </w:t>
      </w:r>
      <w:proofErr w:type="spellStart"/>
      <w:r>
        <w:rPr>
          <w:sz w:val="23"/>
          <w:szCs w:val="23"/>
        </w:rPr>
        <w:t>the</w:t>
      </w:r>
      <w:r>
        <w:rPr>
          <w:sz w:val="23"/>
          <w:szCs w:val="23"/>
        </w:rPr>
        <w:t>policies</w:t>
      </w:r>
      <w:proofErr w:type="spellEnd"/>
      <w:r>
        <w:rPr>
          <w:sz w:val="23"/>
          <w:szCs w:val="23"/>
        </w:rPr>
        <w:t xml:space="preserve"> of the </w:t>
      </w:r>
      <w:proofErr w:type="gramStart"/>
      <w:r>
        <w:rPr>
          <w:sz w:val="23"/>
          <w:szCs w:val="23"/>
        </w:rPr>
        <w:t>supplier‘</w:t>
      </w:r>
      <w:proofErr w:type="gramEnd"/>
      <w:r>
        <w:rPr>
          <w:sz w:val="23"/>
          <w:szCs w:val="23"/>
        </w:rPr>
        <w:t xml:space="preserve">s product. An industrial dealer/distributor could deal either exclusively with a supplier or </w:t>
      </w:r>
      <w:proofErr w:type="gramStart"/>
      <w:r>
        <w:rPr>
          <w:sz w:val="23"/>
          <w:szCs w:val="23"/>
        </w:rPr>
        <w:t>manufacturer‘</w:t>
      </w:r>
      <w:proofErr w:type="gramEnd"/>
      <w:r>
        <w:rPr>
          <w:sz w:val="23"/>
          <w:szCs w:val="23"/>
        </w:rPr>
        <w:t xml:space="preserve">s product or may deal with many competing firms of a product. Yet, the supplier related policies which affect competitiveness of traders in the market are: sharing of local advertising cost by the supplier, providing product leaflets or display materials, competitive prices and trade discounts, flexible payment terms with credit facility, and so on. Acceptance of some of these terms by a dealer would depend upon the relative strengths of the dealer and the supplier and also on the </w:t>
      </w:r>
      <w:proofErr w:type="gramStart"/>
      <w:r>
        <w:rPr>
          <w:sz w:val="23"/>
          <w:szCs w:val="23"/>
        </w:rPr>
        <w:t>consumer‘</w:t>
      </w:r>
      <w:proofErr w:type="gramEnd"/>
      <w:r>
        <w:rPr>
          <w:sz w:val="23"/>
          <w:szCs w:val="23"/>
        </w:rPr>
        <w:t xml:space="preserve">s acceptance level of the supplier‘s products. The reseller or the dealer/distributor has to ultimately abide by the policies of the supplier/manufacturer. In a competitive market, both the reseller and the supplier have to work harmoniously as a team so as to face the competition, increase the market share, and make sound profits. If a reseller or a trader does not make a profit over a period of time from the products or services of a manufacturer/supplier, he would most probably change the supplier because he does not achieve the main goal of profitability. </w:t>
      </w:r>
    </w:p>
    <w:p w:rsidR="006E10A3" w:rsidRDefault="006E10A3" w:rsidP="006E10A3">
      <w:pPr>
        <w:pStyle w:val="Default"/>
        <w:jc w:val="both"/>
        <w:rPr>
          <w:sz w:val="23"/>
          <w:szCs w:val="23"/>
        </w:rPr>
      </w:pPr>
      <w:r>
        <w:rPr>
          <w:b/>
          <w:bCs/>
          <w:sz w:val="23"/>
          <w:szCs w:val="23"/>
        </w:rPr>
        <w:t xml:space="preserve">Purchasing in Cooperative Societies </w:t>
      </w:r>
    </w:p>
    <w:p w:rsidR="00203BE8" w:rsidRDefault="006E10A3" w:rsidP="006E10A3">
      <w:pPr>
        <w:pStyle w:val="Default"/>
        <w:jc w:val="both"/>
        <w:rPr>
          <w:sz w:val="23"/>
          <w:szCs w:val="23"/>
        </w:rPr>
      </w:pPr>
      <w:r>
        <w:rPr>
          <w:sz w:val="23"/>
          <w:szCs w:val="23"/>
        </w:rPr>
        <w:t xml:space="preserve">Industrial marketers should study the purchasing practices of each cooperative society in order to become effective in marketing their goods and services. For example, the cooperative sugar factories in Maharashtra and U.P. may adopt different buying practices while purchasing sugar machinery, </w:t>
      </w:r>
      <w:proofErr w:type="spellStart"/>
      <w:r>
        <w:rPr>
          <w:sz w:val="23"/>
          <w:szCs w:val="23"/>
        </w:rPr>
        <w:t>pumpsets</w:t>
      </w:r>
      <w:proofErr w:type="spellEnd"/>
      <w:r>
        <w:rPr>
          <w:sz w:val="23"/>
          <w:szCs w:val="23"/>
        </w:rPr>
        <w:t>, compressors, etc. While making purchase decisions, their emphasis on the factors viz. quality, delivery, price, payment terms, service and long-term relationship with suppliers, also affect the purcha</w:t>
      </w:r>
      <w:r>
        <w:rPr>
          <w:sz w:val="23"/>
          <w:szCs w:val="23"/>
        </w:rPr>
        <w:t>se decision under consideration.</w:t>
      </w:r>
    </w:p>
    <w:sectPr w:rsidR="00203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04"/>
    <w:rsid w:val="0003005C"/>
    <w:rsid w:val="00203BE8"/>
    <w:rsid w:val="005E73F0"/>
    <w:rsid w:val="00612771"/>
    <w:rsid w:val="006E10A3"/>
    <w:rsid w:val="007C2943"/>
    <w:rsid w:val="007E390D"/>
    <w:rsid w:val="00B37004"/>
    <w:rsid w:val="00D07475"/>
    <w:rsid w:val="00F1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731C"/>
  <w15:chartTrackingRefBased/>
  <w15:docId w15:val="{CDA0D9BD-BAC7-4E26-90BF-EDB1013D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0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7171</Words>
  <Characters>40881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kulp232</dc:creator>
  <cp:keywords/>
  <dc:description/>
  <cp:lastModifiedBy>kulp232</cp:lastModifiedBy>
  <cp:revision>6</cp:revision>
  <dcterms:created xsi:type="dcterms:W3CDTF">2021-05-26T12:30:00Z</dcterms:created>
  <dcterms:modified xsi:type="dcterms:W3CDTF">2021-05-26T13:00:00Z</dcterms:modified>
</cp:coreProperties>
</file>